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A9" w:rsidRPr="006C0595" w:rsidRDefault="008743A9" w:rsidP="008743A9">
      <w:pPr>
        <w:pStyle w:val="Inhoudsopgave"/>
        <w:rPr>
          <w:vanish/>
          <w:lang w:val="fr-BE"/>
        </w:rPr>
      </w:pPr>
      <w:bookmarkStart w:id="0" w:name="_Toc530742451"/>
      <w:bookmarkStart w:id="1" w:name="_Toc532459947"/>
      <w:bookmarkStart w:id="2" w:name="_Toc532461976"/>
      <w:r w:rsidRPr="006C0595">
        <w:rPr>
          <w:vanish/>
          <w:lang w:val="fr-BE"/>
        </w:rPr>
        <w:t>COMPTE-RENDU DE CHANTIER</w:t>
      </w:r>
    </w:p>
    <w:p w:rsidR="008743A9" w:rsidRDefault="008743A9" w:rsidP="008743A9">
      <w:pPr>
        <w:rPr>
          <w:i/>
          <w:vanish/>
          <w:lang w:val="fr-BE"/>
        </w:rPr>
      </w:pPr>
    </w:p>
    <w:p w:rsidR="008743A9" w:rsidRPr="006C0595" w:rsidRDefault="008743A9" w:rsidP="008743A9">
      <w:pPr>
        <w:rPr>
          <w:i/>
          <w:vanish/>
          <w:lang w:val="fr-BE"/>
        </w:rPr>
      </w:pPr>
      <w:r w:rsidRPr="006C0595">
        <w:rPr>
          <w:i/>
          <w:vanish/>
          <w:lang w:val="fr-BE"/>
        </w:rPr>
        <w:t xml:space="preserve">Exemple de compte-rendu (les exemples et commentaires doivent être adaptés ou supprimés en fonction des remarques émises lors de la réunion de chantier – voir la </w:t>
      </w:r>
      <w:r w:rsidRPr="008743A9">
        <w:rPr>
          <w:i/>
          <w:vanish/>
          <w:lang w:val="fr-BE"/>
        </w:rPr>
        <w:t>procédure T4040_PRO_Compte_rendu_chantier)</w:t>
      </w:r>
    </w:p>
    <w:p w:rsidR="008743A9" w:rsidRPr="006C0595" w:rsidRDefault="008743A9" w:rsidP="008743A9">
      <w:pPr>
        <w:rPr>
          <w:vanish/>
          <w:lang w:val="fr-BE"/>
        </w:rPr>
      </w:pPr>
    </w:p>
    <w:p w:rsidR="008743A9" w:rsidRPr="00A12911" w:rsidRDefault="008743A9" w:rsidP="008743A9">
      <w:pPr>
        <w:pStyle w:val="BOFAS-standaardtekst"/>
        <w:rPr>
          <w:i/>
          <w:vanish/>
          <w:lang w:val="fr-FR"/>
        </w:rPr>
      </w:pPr>
      <w:r w:rsidRPr="00A12911">
        <w:rPr>
          <w:i/>
          <w:vanish/>
          <w:lang w:val="fr-FR"/>
        </w:rPr>
        <w:t>Ce document est un formulaire à compléter dont la première page n’est pas imprimée.</w:t>
      </w:r>
    </w:p>
    <w:p w:rsidR="008743A9" w:rsidRPr="00A12911" w:rsidRDefault="008743A9" w:rsidP="008743A9">
      <w:pPr>
        <w:pStyle w:val="BOFAS-standaardtekst"/>
        <w:rPr>
          <w:i/>
          <w:vanish/>
          <w:lang w:val="fr-FR"/>
        </w:rPr>
      </w:pPr>
    </w:p>
    <w:p w:rsidR="008743A9" w:rsidRPr="00BA6F59" w:rsidRDefault="008743A9" w:rsidP="008743A9">
      <w:pPr>
        <w:pStyle w:val="BOFAS-standaardtekst"/>
        <w:rPr>
          <w:b/>
          <w:i/>
          <w:lang w:val="fr-FR"/>
        </w:rPr>
      </w:pPr>
      <w:r w:rsidRPr="00A12911">
        <w:rPr>
          <w:b/>
          <w:i/>
          <w:vanish/>
          <w:lang w:val="fr-FR"/>
        </w:rPr>
        <w:t>Les données de l’entête doivent être complétées</w:t>
      </w:r>
      <w:r>
        <w:rPr>
          <w:b/>
          <w:i/>
          <w:vanish/>
          <w:lang w:val="fr-FR"/>
        </w:rPr>
        <w:t xml:space="preserve"> </w:t>
      </w:r>
      <w:r w:rsidRPr="00A12911">
        <w:rPr>
          <w:b/>
          <w:i/>
          <w:vanish/>
          <w:lang w:val="fr-FR"/>
        </w:rPr>
        <w:t>au niveau de la page suivante.</w:t>
      </w:r>
    </w:p>
    <w:p w:rsidR="008743A9" w:rsidRPr="006A03C2" w:rsidRDefault="008743A9" w:rsidP="008743A9">
      <w:pPr>
        <w:rPr>
          <w:vanish/>
          <w:lang w:val="fr-FR"/>
        </w:rPr>
      </w:pPr>
    </w:p>
    <w:p w:rsidR="006E21A5" w:rsidRDefault="00652F09" w:rsidP="006E21A5">
      <w:pPr>
        <w:rPr>
          <w:lang w:val="fr-FR"/>
        </w:rPr>
      </w:pPr>
      <w:r>
        <w:rPr>
          <w:noProof/>
          <w:lang w:eastAsia="nl-BE"/>
        </w:rPr>
        <mc:AlternateContent>
          <mc:Choice Requires="wps">
            <w:drawing>
              <wp:anchor distT="0" distB="0" distL="114300" distR="114300" simplePos="0" relativeHeight="251664384" behindDoc="0" locked="1" layoutInCell="1" allowOverlap="0" wp14:anchorId="0D68EECC" wp14:editId="0D9DC69A">
                <wp:simplePos x="0" y="0"/>
                <wp:positionH relativeFrom="column">
                  <wp:posOffset>4445</wp:posOffset>
                </wp:positionH>
                <wp:positionV relativeFrom="page">
                  <wp:posOffset>8420100</wp:posOffset>
                </wp:positionV>
                <wp:extent cx="5772150" cy="1228725"/>
                <wp:effectExtent l="0" t="0" r="0" b="9525"/>
                <wp:wrapNone/>
                <wp:docPr id="25" name="Tekstvak 25"/>
                <wp:cNvGraphicFramePr/>
                <a:graphic xmlns:a="http://schemas.openxmlformats.org/drawingml/2006/main">
                  <a:graphicData uri="http://schemas.microsoft.com/office/word/2010/wordprocessingShape">
                    <wps:wsp>
                      <wps:cNvSpPr txBox="1"/>
                      <wps:spPr>
                        <a:xfrm>
                          <a:off x="0" y="0"/>
                          <a:ext cx="577215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Look w:val="04A0" w:firstRow="1" w:lastRow="0" w:firstColumn="1" w:lastColumn="0" w:noHBand="0" w:noVBand="1"/>
                            </w:tblPr>
                            <w:tblGrid>
                              <w:gridCol w:w="1384"/>
                              <w:gridCol w:w="992"/>
                              <w:gridCol w:w="1276"/>
                              <w:gridCol w:w="1843"/>
                              <w:gridCol w:w="3302"/>
                            </w:tblGrid>
                            <w:tr w:rsidR="00DF494D" w:rsidRPr="008743A9" w:rsidTr="00DF494D">
                              <w:trPr>
                                <w:hidden/>
                              </w:trPr>
                              <w:tc>
                                <w:tcPr>
                                  <w:tcW w:w="1384" w:type="dxa"/>
                                  <w:vAlign w:val="center"/>
                                </w:tcPr>
                                <w:p w:rsidR="00DF494D" w:rsidRPr="008743A9" w:rsidRDefault="00DF494D" w:rsidP="00DF494D">
                                  <w:pPr>
                                    <w:jc w:val="left"/>
                                    <w:rPr>
                                      <w:b/>
                                      <w:vanish/>
                                      <w:sz w:val="18"/>
                                      <w:szCs w:val="18"/>
                                      <w:lang w:val="fr-BE"/>
                                    </w:rPr>
                                  </w:pPr>
                                  <w:r w:rsidRPr="008743A9">
                                    <w:rPr>
                                      <w:b/>
                                      <w:vanish/>
                                      <w:sz w:val="18"/>
                                      <w:szCs w:val="18"/>
                                      <w:lang w:val="fr-BE"/>
                                    </w:rPr>
                                    <w:t>N° de la version</w:t>
                                  </w:r>
                                </w:p>
                              </w:tc>
                              <w:tc>
                                <w:tcPr>
                                  <w:tcW w:w="992" w:type="dxa"/>
                                  <w:vAlign w:val="center"/>
                                </w:tcPr>
                                <w:p w:rsidR="00DF494D" w:rsidRPr="008743A9" w:rsidRDefault="00DF494D" w:rsidP="00DF494D">
                                  <w:pPr>
                                    <w:jc w:val="left"/>
                                    <w:rPr>
                                      <w:b/>
                                      <w:vanish/>
                                      <w:sz w:val="18"/>
                                      <w:szCs w:val="18"/>
                                      <w:lang w:val="fr-BE"/>
                                    </w:rPr>
                                  </w:pPr>
                                  <w:r w:rsidRPr="008743A9">
                                    <w:rPr>
                                      <w:b/>
                                      <w:vanish/>
                                      <w:sz w:val="18"/>
                                      <w:szCs w:val="18"/>
                                      <w:lang w:val="fr-BE"/>
                                    </w:rPr>
                                    <w:t>Auteur</w:t>
                                  </w:r>
                                </w:p>
                              </w:tc>
                              <w:tc>
                                <w:tcPr>
                                  <w:tcW w:w="1276" w:type="dxa"/>
                                  <w:vAlign w:val="center"/>
                                </w:tcPr>
                                <w:p w:rsidR="00DF494D" w:rsidRPr="008743A9" w:rsidRDefault="00DF494D" w:rsidP="00DF494D">
                                  <w:pPr>
                                    <w:jc w:val="left"/>
                                    <w:rPr>
                                      <w:b/>
                                      <w:vanish/>
                                      <w:sz w:val="18"/>
                                      <w:szCs w:val="18"/>
                                      <w:lang w:val="fr-BE"/>
                                    </w:rPr>
                                  </w:pPr>
                                  <w:r w:rsidRPr="008743A9">
                                    <w:rPr>
                                      <w:b/>
                                      <w:vanish/>
                                      <w:sz w:val="18"/>
                                      <w:szCs w:val="18"/>
                                      <w:lang w:val="fr-BE"/>
                                    </w:rPr>
                                    <w:t>Approuvé par</w:t>
                                  </w:r>
                                </w:p>
                              </w:tc>
                              <w:tc>
                                <w:tcPr>
                                  <w:tcW w:w="1843" w:type="dxa"/>
                                  <w:vAlign w:val="center"/>
                                </w:tcPr>
                                <w:p w:rsidR="00DF494D" w:rsidRPr="008743A9" w:rsidRDefault="00DF494D" w:rsidP="00DF494D">
                                  <w:pPr>
                                    <w:jc w:val="left"/>
                                    <w:rPr>
                                      <w:b/>
                                      <w:vanish/>
                                      <w:sz w:val="18"/>
                                      <w:szCs w:val="18"/>
                                      <w:lang w:val="fr-BE"/>
                                    </w:rPr>
                                  </w:pPr>
                                  <w:r w:rsidRPr="008743A9">
                                    <w:rPr>
                                      <w:b/>
                                      <w:vanish/>
                                      <w:sz w:val="18"/>
                                      <w:szCs w:val="18"/>
                                      <w:lang w:val="fr-BE"/>
                                    </w:rPr>
                                    <w:t>Date de la version</w:t>
                                  </w:r>
                                </w:p>
                              </w:tc>
                              <w:tc>
                                <w:tcPr>
                                  <w:tcW w:w="3302" w:type="dxa"/>
                                  <w:vAlign w:val="center"/>
                                </w:tcPr>
                                <w:p w:rsidR="00DF494D" w:rsidRPr="008743A9" w:rsidRDefault="00DF494D" w:rsidP="00DF494D">
                                  <w:pPr>
                                    <w:jc w:val="left"/>
                                    <w:rPr>
                                      <w:b/>
                                      <w:vanish/>
                                      <w:sz w:val="18"/>
                                      <w:szCs w:val="18"/>
                                      <w:lang w:val="fr-BE"/>
                                    </w:rPr>
                                  </w:pPr>
                                  <w:r w:rsidRPr="008743A9">
                                    <w:rPr>
                                      <w:b/>
                                      <w:vanish/>
                                      <w:sz w:val="18"/>
                                      <w:szCs w:val="18"/>
                                      <w:lang w:val="fr-BE"/>
                                    </w:rPr>
                                    <w:t>Description adaptation</w:t>
                                  </w:r>
                                </w:p>
                              </w:tc>
                            </w:tr>
                            <w:tr w:rsidR="008743A9" w:rsidRPr="00913F2B" w:rsidTr="00DF494D">
                              <w:trPr>
                                <w:hidden/>
                              </w:trPr>
                              <w:tc>
                                <w:tcPr>
                                  <w:tcW w:w="1384" w:type="dxa"/>
                                  <w:vAlign w:val="center"/>
                                </w:tcPr>
                                <w:p w:rsidR="008743A9" w:rsidRPr="008743A9" w:rsidRDefault="00AB2014" w:rsidP="00AB2014">
                                  <w:pPr>
                                    <w:jc w:val="left"/>
                                    <w:rPr>
                                      <w:vanish/>
                                      <w:sz w:val="18"/>
                                      <w:szCs w:val="18"/>
                                    </w:rPr>
                                  </w:pPr>
                                  <w:bookmarkStart w:id="3" w:name="numéro_version"/>
                                  <w:r>
                                    <w:rPr>
                                      <w:vanish/>
                                      <w:sz w:val="18"/>
                                      <w:szCs w:val="18"/>
                                    </w:rPr>
                                    <w:t>1</w:t>
                                  </w:r>
                                  <w:bookmarkEnd w:id="3"/>
                                </w:p>
                              </w:tc>
                              <w:tc>
                                <w:tcPr>
                                  <w:tcW w:w="992" w:type="dxa"/>
                                  <w:vAlign w:val="center"/>
                                </w:tcPr>
                                <w:p w:rsidR="008743A9" w:rsidRPr="008743A9" w:rsidRDefault="00AB2014" w:rsidP="003A0E2D">
                                  <w:pPr>
                                    <w:jc w:val="left"/>
                                    <w:rPr>
                                      <w:vanish/>
                                      <w:sz w:val="18"/>
                                      <w:szCs w:val="18"/>
                                    </w:rPr>
                                  </w:pPr>
                                  <w:r>
                                    <w:rPr>
                                      <w:vanish/>
                                      <w:sz w:val="18"/>
                                      <w:szCs w:val="18"/>
                                    </w:rPr>
                                    <w:t>EG</w:t>
                                  </w:r>
                                </w:p>
                              </w:tc>
                              <w:tc>
                                <w:tcPr>
                                  <w:tcW w:w="1276" w:type="dxa"/>
                                  <w:vAlign w:val="center"/>
                                </w:tcPr>
                                <w:p w:rsidR="008743A9" w:rsidRPr="008743A9" w:rsidRDefault="00AB2014" w:rsidP="003A0E2D">
                                  <w:pPr>
                                    <w:jc w:val="left"/>
                                    <w:rPr>
                                      <w:vanish/>
                                      <w:sz w:val="18"/>
                                      <w:szCs w:val="18"/>
                                    </w:rPr>
                                  </w:pPr>
                                  <w:r>
                                    <w:rPr>
                                      <w:vanish/>
                                      <w:sz w:val="18"/>
                                      <w:szCs w:val="18"/>
                                    </w:rPr>
                                    <w:t>EG</w:t>
                                  </w:r>
                                </w:p>
                              </w:tc>
                              <w:tc>
                                <w:tcPr>
                                  <w:tcW w:w="1843" w:type="dxa"/>
                                  <w:vAlign w:val="center"/>
                                </w:tcPr>
                                <w:p w:rsidR="008743A9" w:rsidRPr="008743A9" w:rsidRDefault="00AB2014" w:rsidP="003A0E2D">
                                  <w:pPr>
                                    <w:jc w:val="left"/>
                                    <w:rPr>
                                      <w:vanish/>
                                      <w:sz w:val="18"/>
                                      <w:szCs w:val="18"/>
                                    </w:rPr>
                                  </w:pPr>
                                  <w:r>
                                    <w:rPr>
                                      <w:vanish/>
                                      <w:sz w:val="18"/>
                                      <w:szCs w:val="18"/>
                                    </w:rPr>
                                    <w:t>26/09/2019</w:t>
                                  </w:r>
                                </w:p>
                              </w:tc>
                              <w:tc>
                                <w:tcPr>
                                  <w:tcW w:w="3302" w:type="dxa"/>
                                </w:tcPr>
                                <w:p w:rsidR="008743A9" w:rsidRPr="008743A9" w:rsidRDefault="00AB2014" w:rsidP="003A0E2D">
                                  <w:pPr>
                                    <w:jc w:val="left"/>
                                    <w:rPr>
                                      <w:vanish/>
                                      <w:sz w:val="18"/>
                                      <w:szCs w:val="18"/>
                                      <w:lang w:val="en-US"/>
                                    </w:rPr>
                                  </w:pPr>
                                  <w:r>
                                    <w:rPr>
                                      <w:vanish/>
                                      <w:sz w:val="18"/>
                                      <w:szCs w:val="18"/>
                                      <w:lang w:val="en-US"/>
                                    </w:rPr>
                                    <w:t>Version 1 BOFAS 3</w:t>
                                  </w:r>
                                </w:p>
                              </w:tc>
                            </w:tr>
                            <w:tr w:rsidR="00AB2014" w:rsidRPr="00AB2014" w:rsidTr="00DF494D">
                              <w:trPr>
                                <w:hidden/>
                              </w:trPr>
                              <w:tc>
                                <w:tcPr>
                                  <w:tcW w:w="1384" w:type="dxa"/>
                                  <w:vAlign w:val="center"/>
                                </w:tcPr>
                                <w:p w:rsidR="00AB2014" w:rsidRPr="008743A9" w:rsidRDefault="00AB2014" w:rsidP="003A0E2D">
                                  <w:pPr>
                                    <w:jc w:val="left"/>
                                    <w:rPr>
                                      <w:vanish/>
                                      <w:sz w:val="18"/>
                                      <w:szCs w:val="18"/>
                                    </w:rPr>
                                  </w:pPr>
                                  <w:r>
                                    <w:rPr>
                                      <w:vanish/>
                                      <w:sz w:val="18"/>
                                      <w:szCs w:val="18"/>
                                    </w:rPr>
                                    <w:t>0.2</w:t>
                                  </w:r>
                                </w:p>
                              </w:tc>
                              <w:tc>
                                <w:tcPr>
                                  <w:tcW w:w="992" w:type="dxa"/>
                                  <w:vAlign w:val="center"/>
                                </w:tcPr>
                                <w:p w:rsidR="00AB2014" w:rsidRPr="008743A9" w:rsidRDefault="00AB2014" w:rsidP="00DC59FA">
                                  <w:pPr>
                                    <w:jc w:val="left"/>
                                    <w:rPr>
                                      <w:vanish/>
                                      <w:sz w:val="18"/>
                                      <w:szCs w:val="18"/>
                                    </w:rPr>
                                  </w:pPr>
                                  <w:r w:rsidRPr="008743A9">
                                    <w:rPr>
                                      <w:vanish/>
                                      <w:sz w:val="18"/>
                                      <w:szCs w:val="18"/>
                                    </w:rPr>
                                    <w:t>LV</w:t>
                                  </w:r>
                                </w:p>
                              </w:tc>
                              <w:tc>
                                <w:tcPr>
                                  <w:tcW w:w="1276" w:type="dxa"/>
                                  <w:vAlign w:val="center"/>
                                </w:tcPr>
                                <w:p w:rsidR="00AB2014" w:rsidRPr="008743A9" w:rsidRDefault="00AB2014" w:rsidP="00DC59FA">
                                  <w:pPr>
                                    <w:jc w:val="left"/>
                                    <w:rPr>
                                      <w:vanish/>
                                      <w:sz w:val="18"/>
                                      <w:szCs w:val="18"/>
                                    </w:rPr>
                                  </w:pPr>
                                </w:p>
                              </w:tc>
                              <w:tc>
                                <w:tcPr>
                                  <w:tcW w:w="1843" w:type="dxa"/>
                                  <w:vAlign w:val="center"/>
                                </w:tcPr>
                                <w:p w:rsidR="00AB2014" w:rsidRPr="008743A9" w:rsidRDefault="00AB2014" w:rsidP="00DC59FA">
                                  <w:pPr>
                                    <w:jc w:val="left"/>
                                    <w:rPr>
                                      <w:vanish/>
                                      <w:sz w:val="18"/>
                                      <w:szCs w:val="18"/>
                                    </w:rPr>
                                  </w:pPr>
                                  <w:r w:rsidRPr="008743A9">
                                    <w:rPr>
                                      <w:vanish/>
                                      <w:sz w:val="18"/>
                                      <w:szCs w:val="18"/>
                                    </w:rPr>
                                    <w:t>24/09/2019</w:t>
                                  </w:r>
                                </w:p>
                              </w:tc>
                              <w:tc>
                                <w:tcPr>
                                  <w:tcW w:w="3302" w:type="dxa"/>
                                </w:tcPr>
                                <w:p w:rsidR="00AB2014" w:rsidRPr="008743A9" w:rsidRDefault="00AB2014" w:rsidP="00DC59FA">
                                  <w:pPr>
                                    <w:jc w:val="left"/>
                                    <w:rPr>
                                      <w:vanish/>
                                      <w:sz w:val="18"/>
                                      <w:szCs w:val="18"/>
                                      <w:lang w:val="en-US"/>
                                    </w:rPr>
                                  </w:pPr>
                                  <w:r w:rsidRPr="008743A9">
                                    <w:rPr>
                                      <w:vanish/>
                                      <w:sz w:val="18"/>
                                      <w:szCs w:val="18"/>
                                      <w:lang w:val="en-US"/>
                                    </w:rPr>
                                    <w:t>Adaptations et lay-out BOFAS3 + heading</w:t>
                                  </w:r>
                                </w:p>
                              </w:tc>
                            </w:tr>
                            <w:tr w:rsidR="00AB2014" w:rsidRPr="008743A9" w:rsidTr="00DF494D">
                              <w:trPr>
                                <w:hidden/>
                              </w:trPr>
                              <w:tc>
                                <w:tcPr>
                                  <w:tcW w:w="1384" w:type="dxa"/>
                                  <w:vAlign w:val="center"/>
                                </w:tcPr>
                                <w:p w:rsidR="00AB2014" w:rsidRPr="008743A9" w:rsidRDefault="00AB2014" w:rsidP="003A0E2D">
                                  <w:pPr>
                                    <w:jc w:val="left"/>
                                    <w:rPr>
                                      <w:vanish/>
                                      <w:sz w:val="18"/>
                                      <w:szCs w:val="18"/>
                                    </w:rPr>
                                  </w:pPr>
                                  <w:r w:rsidRPr="008743A9">
                                    <w:rPr>
                                      <w:vanish/>
                                      <w:sz w:val="18"/>
                                      <w:szCs w:val="18"/>
                                    </w:rPr>
                                    <w:t>2</w:t>
                                  </w:r>
                                </w:p>
                              </w:tc>
                              <w:tc>
                                <w:tcPr>
                                  <w:tcW w:w="992" w:type="dxa"/>
                                  <w:vAlign w:val="center"/>
                                </w:tcPr>
                                <w:p w:rsidR="00AB2014" w:rsidRPr="008743A9" w:rsidRDefault="00AB2014" w:rsidP="003A0E2D">
                                  <w:pPr>
                                    <w:jc w:val="left"/>
                                    <w:rPr>
                                      <w:vanish/>
                                      <w:sz w:val="18"/>
                                      <w:szCs w:val="18"/>
                                    </w:rPr>
                                  </w:pPr>
                                  <w:r w:rsidRPr="008743A9">
                                    <w:rPr>
                                      <w:vanish/>
                                      <w:sz w:val="18"/>
                                      <w:szCs w:val="18"/>
                                    </w:rPr>
                                    <w:t>EG</w:t>
                                  </w:r>
                                </w:p>
                              </w:tc>
                              <w:tc>
                                <w:tcPr>
                                  <w:tcW w:w="1276" w:type="dxa"/>
                                  <w:vAlign w:val="center"/>
                                </w:tcPr>
                                <w:p w:rsidR="00AB2014" w:rsidRPr="008743A9" w:rsidRDefault="00AB2014" w:rsidP="003A0E2D">
                                  <w:pPr>
                                    <w:jc w:val="left"/>
                                    <w:rPr>
                                      <w:vanish/>
                                      <w:sz w:val="18"/>
                                      <w:szCs w:val="18"/>
                                    </w:rPr>
                                  </w:pPr>
                                  <w:r w:rsidRPr="008743A9">
                                    <w:rPr>
                                      <w:vanish/>
                                      <w:sz w:val="18"/>
                                      <w:szCs w:val="18"/>
                                    </w:rPr>
                                    <w:t>KE</w:t>
                                  </w:r>
                                </w:p>
                              </w:tc>
                              <w:tc>
                                <w:tcPr>
                                  <w:tcW w:w="1843" w:type="dxa"/>
                                  <w:vAlign w:val="center"/>
                                </w:tcPr>
                                <w:p w:rsidR="00AB2014" w:rsidRPr="008743A9" w:rsidRDefault="00AB2014" w:rsidP="003A0E2D">
                                  <w:pPr>
                                    <w:jc w:val="left"/>
                                    <w:rPr>
                                      <w:vanish/>
                                      <w:sz w:val="18"/>
                                      <w:szCs w:val="18"/>
                                    </w:rPr>
                                  </w:pPr>
                                  <w:r w:rsidRPr="008743A9">
                                    <w:rPr>
                                      <w:vanish/>
                                      <w:sz w:val="18"/>
                                      <w:szCs w:val="18"/>
                                    </w:rPr>
                                    <w:t>23/02/2010</w:t>
                                  </w:r>
                                </w:p>
                              </w:tc>
                              <w:tc>
                                <w:tcPr>
                                  <w:tcW w:w="3302" w:type="dxa"/>
                                </w:tcPr>
                                <w:p w:rsidR="00AB2014" w:rsidRPr="008743A9" w:rsidRDefault="00AB2014" w:rsidP="003A0E2D">
                                  <w:pPr>
                                    <w:jc w:val="left"/>
                                    <w:rPr>
                                      <w:vanish/>
                                      <w:sz w:val="18"/>
                                      <w:szCs w:val="18"/>
                                    </w:rPr>
                                  </w:pPr>
                                </w:p>
                              </w:tc>
                            </w:tr>
                            <w:tr w:rsidR="00AB2014" w:rsidRPr="008743A9" w:rsidTr="00DF494D">
                              <w:trPr>
                                <w:hidden/>
                              </w:trPr>
                              <w:tc>
                                <w:tcPr>
                                  <w:tcW w:w="1384" w:type="dxa"/>
                                  <w:vAlign w:val="center"/>
                                </w:tcPr>
                                <w:p w:rsidR="00AB2014" w:rsidRPr="008743A9" w:rsidRDefault="00AB2014" w:rsidP="003A0E2D">
                                  <w:pPr>
                                    <w:jc w:val="left"/>
                                    <w:rPr>
                                      <w:vanish/>
                                      <w:sz w:val="18"/>
                                      <w:szCs w:val="18"/>
                                    </w:rPr>
                                  </w:pPr>
                                  <w:r w:rsidRPr="008743A9">
                                    <w:rPr>
                                      <w:vanish/>
                                      <w:sz w:val="18"/>
                                      <w:szCs w:val="18"/>
                                    </w:rPr>
                                    <w:t>1</w:t>
                                  </w:r>
                                </w:p>
                              </w:tc>
                              <w:tc>
                                <w:tcPr>
                                  <w:tcW w:w="992" w:type="dxa"/>
                                  <w:vAlign w:val="center"/>
                                </w:tcPr>
                                <w:p w:rsidR="00AB2014" w:rsidRPr="008743A9" w:rsidRDefault="00AB2014" w:rsidP="003A0E2D">
                                  <w:pPr>
                                    <w:jc w:val="left"/>
                                    <w:rPr>
                                      <w:vanish/>
                                      <w:sz w:val="18"/>
                                      <w:szCs w:val="18"/>
                                    </w:rPr>
                                  </w:pPr>
                                </w:p>
                              </w:tc>
                              <w:tc>
                                <w:tcPr>
                                  <w:tcW w:w="1276" w:type="dxa"/>
                                  <w:vAlign w:val="center"/>
                                </w:tcPr>
                                <w:p w:rsidR="00AB2014" w:rsidRPr="008743A9" w:rsidRDefault="00AB2014" w:rsidP="003A0E2D">
                                  <w:pPr>
                                    <w:jc w:val="left"/>
                                    <w:rPr>
                                      <w:vanish/>
                                      <w:sz w:val="18"/>
                                      <w:szCs w:val="18"/>
                                    </w:rPr>
                                  </w:pPr>
                                </w:p>
                              </w:tc>
                              <w:tc>
                                <w:tcPr>
                                  <w:tcW w:w="1843" w:type="dxa"/>
                                  <w:vAlign w:val="center"/>
                                </w:tcPr>
                                <w:p w:rsidR="00AB2014" w:rsidRPr="008743A9" w:rsidRDefault="00AB2014" w:rsidP="003A0E2D">
                                  <w:pPr>
                                    <w:jc w:val="left"/>
                                    <w:rPr>
                                      <w:vanish/>
                                      <w:sz w:val="18"/>
                                      <w:szCs w:val="18"/>
                                    </w:rPr>
                                  </w:pPr>
                                </w:p>
                              </w:tc>
                              <w:tc>
                                <w:tcPr>
                                  <w:tcW w:w="3302" w:type="dxa"/>
                                </w:tcPr>
                                <w:p w:rsidR="00AB2014" w:rsidRPr="008743A9" w:rsidRDefault="00AB2014" w:rsidP="003A0E2D">
                                  <w:pPr>
                                    <w:jc w:val="left"/>
                                    <w:rPr>
                                      <w:vanish/>
                                      <w:sz w:val="18"/>
                                      <w:szCs w:val="18"/>
                                    </w:rPr>
                                  </w:pPr>
                                </w:p>
                              </w:tc>
                            </w:tr>
                          </w:tbl>
                          <w:p w:rsidR="00652F09" w:rsidRPr="00942420" w:rsidRDefault="00652F09" w:rsidP="00942420">
                            <w:pP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5" o:spid="_x0000_s1026" type="#_x0000_t202" style="position:absolute;left:0;text-align:left;margin-left:.35pt;margin-top:663pt;width:454.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" o:allowoverlap="f" fillcolor="white [3201]" stroked="f" strokeweight=".5pt">
                <v:textbox>
                  <w:txbxContent>
                    <w:tbl>
                      <w:tblPr>
                        <w:tblStyle w:val="Tabelraster"/>
                        <w:tblW w:w="0" w:type="auto"/>
                        <w:tblLook w:val="04A0" w:firstRow="1" w:lastRow="0" w:firstColumn="1" w:lastColumn="0" w:noHBand="0" w:noVBand="1"/>
                      </w:tblPr>
                      <w:tblGrid>
                        <w:gridCol w:w="1384"/>
                        <w:gridCol w:w="992"/>
                        <w:gridCol w:w="1276"/>
                        <w:gridCol w:w="1843"/>
                        <w:gridCol w:w="3302"/>
                      </w:tblGrid>
                      <w:tr w:rsidR="00DF494D" w:rsidRPr="008743A9" w:rsidTr="00DF494D">
                        <w:trPr>
                          <w:hidden/>
                        </w:trPr>
                        <w:tc>
                          <w:tcPr>
                            <w:tcW w:w="1384" w:type="dxa"/>
                            <w:vAlign w:val="center"/>
                          </w:tcPr>
                          <w:p w:rsidR="00DF494D" w:rsidRPr="008743A9" w:rsidRDefault="00DF494D" w:rsidP="00DF494D">
                            <w:pPr>
                              <w:jc w:val="left"/>
                              <w:rPr>
                                <w:b/>
                                <w:vanish/>
                                <w:sz w:val="18"/>
                                <w:szCs w:val="18"/>
                                <w:lang w:val="fr-BE"/>
                              </w:rPr>
                            </w:pPr>
                            <w:r w:rsidRPr="008743A9">
                              <w:rPr>
                                <w:b/>
                                <w:vanish/>
                                <w:sz w:val="18"/>
                                <w:szCs w:val="18"/>
                                <w:lang w:val="fr-BE"/>
                              </w:rPr>
                              <w:t>N° de la version</w:t>
                            </w:r>
                          </w:p>
                        </w:tc>
                        <w:tc>
                          <w:tcPr>
                            <w:tcW w:w="992" w:type="dxa"/>
                            <w:vAlign w:val="center"/>
                          </w:tcPr>
                          <w:p w:rsidR="00DF494D" w:rsidRPr="008743A9" w:rsidRDefault="00DF494D" w:rsidP="00DF494D">
                            <w:pPr>
                              <w:jc w:val="left"/>
                              <w:rPr>
                                <w:b/>
                                <w:vanish/>
                                <w:sz w:val="18"/>
                                <w:szCs w:val="18"/>
                                <w:lang w:val="fr-BE"/>
                              </w:rPr>
                            </w:pPr>
                            <w:r w:rsidRPr="008743A9">
                              <w:rPr>
                                <w:b/>
                                <w:vanish/>
                                <w:sz w:val="18"/>
                                <w:szCs w:val="18"/>
                                <w:lang w:val="fr-BE"/>
                              </w:rPr>
                              <w:t>Auteur</w:t>
                            </w:r>
                          </w:p>
                        </w:tc>
                        <w:tc>
                          <w:tcPr>
                            <w:tcW w:w="1276" w:type="dxa"/>
                            <w:vAlign w:val="center"/>
                          </w:tcPr>
                          <w:p w:rsidR="00DF494D" w:rsidRPr="008743A9" w:rsidRDefault="00DF494D" w:rsidP="00DF494D">
                            <w:pPr>
                              <w:jc w:val="left"/>
                              <w:rPr>
                                <w:b/>
                                <w:vanish/>
                                <w:sz w:val="18"/>
                                <w:szCs w:val="18"/>
                                <w:lang w:val="fr-BE"/>
                              </w:rPr>
                            </w:pPr>
                            <w:r w:rsidRPr="008743A9">
                              <w:rPr>
                                <w:b/>
                                <w:vanish/>
                                <w:sz w:val="18"/>
                                <w:szCs w:val="18"/>
                                <w:lang w:val="fr-BE"/>
                              </w:rPr>
                              <w:t>Approuvé par</w:t>
                            </w:r>
                          </w:p>
                        </w:tc>
                        <w:tc>
                          <w:tcPr>
                            <w:tcW w:w="1843" w:type="dxa"/>
                            <w:vAlign w:val="center"/>
                          </w:tcPr>
                          <w:p w:rsidR="00DF494D" w:rsidRPr="008743A9" w:rsidRDefault="00DF494D" w:rsidP="00DF494D">
                            <w:pPr>
                              <w:jc w:val="left"/>
                              <w:rPr>
                                <w:b/>
                                <w:vanish/>
                                <w:sz w:val="18"/>
                                <w:szCs w:val="18"/>
                                <w:lang w:val="fr-BE"/>
                              </w:rPr>
                            </w:pPr>
                            <w:r w:rsidRPr="008743A9">
                              <w:rPr>
                                <w:b/>
                                <w:vanish/>
                                <w:sz w:val="18"/>
                                <w:szCs w:val="18"/>
                                <w:lang w:val="fr-BE"/>
                              </w:rPr>
                              <w:t>Date de la version</w:t>
                            </w:r>
                          </w:p>
                        </w:tc>
                        <w:tc>
                          <w:tcPr>
                            <w:tcW w:w="3302" w:type="dxa"/>
                            <w:vAlign w:val="center"/>
                          </w:tcPr>
                          <w:p w:rsidR="00DF494D" w:rsidRPr="008743A9" w:rsidRDefault="00DF494D" w:rsidP="00DF494D">
                            <w:pPr>
                              <w:jc w:val="left"/>
                              <w:rPr>
                                <w:b/>
                                <w:vanish/>
                                <w:sz w:val="18"/>
                                <w:szCs w:val="18"/>
                                <w:lang w:val="fr-BE"/>
                              </w:rPr>
                            </w:pPr>
                            <w:r w:rsidRPr="008743A9">
                              <w:rPr>
                                <w:b/>
                                <w:vanish/>
                                <w:sz w:val="18"/>
                                <w:szCs w:val="18"/>
                                <w:lang w:val="fr-BE"/>
                              </w:rPr>
                              <w:t>Description adaptation</w:t>
                            </w:r>
                          </w:p>
                        </w:tc>
                      </w:tr>
                      <w:tr w:rsidR="008743A9" w:rsidRPr="00913F2B" w:rsidTr="00DF494D">
                        <w:trPr>
                          <w:hidden/>
                        </w:trPr>
                        <w:tc>
                          <w:tcPr>
                            <w:tcW w:w="1384" w:type="dxa"/>
                            <w:vAlign w:val="center"/>
                          </w:tcPr>
                          <w:p w:rsidR="008743A9" w:rsidRPr="008743A9" w:rsidRDefault="00AB2014" w:rsidP="00AB2014">
                            <w:pPr>
                              <w:jc w:val="left"/>
                              <w:rPr>
                                <w:vanish/>
                                <w:sz w:val="18"/>
                                <w:szCs w:val="18"/>
                              </w:rPr>
                            </w:pPr>
                            <w:bookmarkStart w:id="4" w:name="numéro_version"/>
                            <w:r>
                              <w:rPr>
                                <w:vanish/>
                                <w:sz w:val="18"/>
                                <w:szCs w:val="18"/>
                              </w:rPr>
                              <w:t>1</w:t>
                            </w:r>
                            <w:bookmarkEnd w:id="4"/>
                          </w:p>
                        </w:tc>
                        <w:tc>
                          <w:tcPr>
                            <w:tcW w:w="992" w:type="dxa"/>
                            <w:vAlign w:val="center"/>
                          </w:tcPr>
                          <w:p w:rsidR="008743A9" w:rsidRPr="008743A9" w:rsidRDefault="00AB2014" w:rsidP="003A0E2D">
                            <w:pPr>
                              <w:jc w:val="left"/>
                              <w:rPr>
                                <w:vanish/>
                                <w:sz w:val="18"/>
                                <w:szCs w:val="18"/>
                              </w:rPr>
                            </w:pPr>
                            <w:r>
                              <w:rPr>
                                <w:vanish/>
                                <w:sz w:val="18"/>
                                <w:szCs w:val="18"/>
                              </w:rPr>
                              <w:t>EG</w:t>
                            </w:r>
                          </w:p>
                        </w:tc>
                        <w:tc>
                          <w:tcPr>
                            <w:tcW w:w="1276" w:type="dxa"/>
                            <w:vAlign w:val="center"/>
                          </w:tcPr>
                          <w:p w:rsidR="008743A9" w:rsidRPr="008743A9" w:rsidRDefault="00AB2014" w:rsidP="003A0E2D">
                            <w:pPr>
                              <w:jc w:val="left"/>
                              <w:rPr>
                                <w:vanish/>
                                <w:sz w:val="18"/>
                                <w:szCs w:val="18"/>
                              </w:rPr>
                            </w:pPr>
                            <w:r>
                              <w:rPr>
                                <w:vanish/>
                                <w:sz w:val="18"/>
                                <w:szCs w:val="18"/>
                              </w:rPr>
                              <w:t>EG</w:t>
                            </w:r>
                          </w:p>
                        </w:tc>
                        <w:tc>
                          <w:tcPr>
                            <w:tcW w:w="1843" w:type="dxa"/>
                            <w:vAlign w:val="center"/>
                          </w:tcPr>
                          <w:p w:rsidR="008743A9" w:rsidRPr="008743A9" w:rsidRDefault="00AB2014" w:rsidP="003A0E2D">
                            <w:pPr>
                              <w:jc w:val="left"/>
                              <w:rPr>
                                <w:vanish/>
                                <w:sz w:val="18"/>
                                <w:szCs w:val="18"/>
                              </w:rPr>
                            </w:pPr>
                            <w:r>
                              <w:rPr>
                                <w:vanish/>
                                <w:sz w:val="18"/>
                                <w:szCs w:val="18"/>
                              </w:rPr>
                              <w:t>26/09/2019</w:t>
                            </w:r>
                          </w:p>
                        </w:tc>
                        <w:tc>
                          <w:tcPr>
                            <w:tcW w:w="3302" w:type="dxa"/>
                          </w:tcPr>
                          <w:p w:rsidR="008743A9" w:rsidRPr="008743A9" w:rsidRDefault="00AB2014" w:rsidP="003A0E2D">
                            <w:pPr>
                              <w:jc w:val="left"/>
                              <w:rPr>
                                <w:vanish/>
                                <w:sz w:val="18"/>
                                <w:szCs w:val="18"/>
                                <w:lang w:val="en-US"/>
                              </w:rPr>
                            </w:pPr>
                            <w:r>
                              <w:rPr>
                                <w:vanish/>
                                <w:sz w:val="18"/>
                                <w:szCs w:val="18"/>
                                <w:lang w:val="en-US"/>
                              </w:rPr>
                              <w:t>Version 1 BOFAS 3</w:t>
                            </w:r>
                          </w:p>
                        </w:tc>
                      </w:tr>
                      <w:tr w:rsidR="00AB2014" w:rsidRPr="00AB2014" w:rsidTr="00DF494D">
                        <w:trPr>
                          <w:hidden/>
                        </w:trPr>
                        <w:tc>
                          <w:tcPr>
                            <w:tcW w:w="1384" w:type="dxa"/>
                            <w:vAlign w:val="center"/>
                          </w:tcPr>
                          <w:p w:rsidR="00AB2014" w:rsidRPr="008743A9" w:rsidRDefault="00AB2014" w:rsidP="003A0E2D">
                            <w:pPr>
                              <w:jc w:val="left"/>
                              <w:rPr>
                                <w:vanish/>
                                <w:sz w:val="18"/>
                                <w:szCs w:val="18"/>
                              </w:rPr>
                            </w:pPr>
                            <w:r>
                              <w:rPr>
                                <w:vanish/>
                                <w:sz w:val="18"/>
                                <w:szCs w:val="18"/>
                              </w:rPr>
                              <w:t>0.2</w:t>
                            </w:r>
                          </w:p>
                        </w:tc>
                        <w:tc>
                          <w:tcPr>
                            <w:tcW w:w="992" w:type="dxa"/>
                            <w:vAlign w:val="center"/>
                          </w:tcPr>
                          <w:p w:rsidR="00AB2014" w:rsidRPr="008743A9" w:rsidRDefault="00AB2014" w:rsidP="00DC59FA">
                            <w:pPr>
                              <w:jc w:val="left"/>
                              <w:rPr>
                                <w:vanish/>
                                <w:sz w:val="18"/>
                                <w:szCs w:val="18"/>
                              </w:rPr>
                            </w:pPr>
                            <w:r w:rsidRPr="008743A9">
                              <w:rPr>
                                <w:vanish/>
                                <w:sz w:val="18"/>
                                <w:szCs w:val="18"/>
                              </w:rPr>
                              <w:t>LV</w:t>
                            </w:r>
                          </w:p>
                        </w:tc>
                        <w:tc>
                          <w:tcPr>
                            <w:tcW w:w="1276" w:type="dxa"/>
                            <w:vAlign w:val="center"/>
                          </w:tcPr>
                          <w:p w:rsidR="00AB2014" w:rsidRPr="008743A9" w:rsidRDefault="00AB2014" w:rsidP="00DC59FA">
                            <w:pPr>
                              <w:jc w:val="left"/>
                              <w:rPr>
                                <w:vanish/>
                                <w:sz w:val="18"/>
                                <w:szCs w:val="18"/>
                              </w:rPr>
                            </w:pPr>
                          </w:p>
                        </w:tc>
                        <w:tc>
                          <w:tcPr>
                            <w:tcW w:w="1843" w:type="dxa"/>
                            <w:vAlign w:val="center"/>
                          </w:tcPr>
                          <w:p w:rsidR="00AB2014" w:rsidRPr="008743A9" w:rsidRDefault="00AB2014" w:rsidP="00DC59FA">
                            <w:pPr>
                              <w:jc w:val="left"/>
                              <w:rPr>
                                <w:vanish/>
                                <w:sz w:val="18"/>
                                <w:szCs w:val="18"/>
                              </w:rPr>
                            </w:pPr>
                            <w:r w:rsidRPr="008743A9">
                              <w:rPr>
                                <w:vanish/>
                                <w:sz w:val="18"/>
                                <w:szCs w:val="18"/>
                              </w:rPr>
                              <w:t>24/09/2019</w:t>
                            </w:r>
                          </w:p>
                        </w:tc>
                        <w:tc>
                          <w:tcPr>
                            <w:tcW w:w="3302" w:type="dxa"/>
                          </w:tcPr>
                          <w:p w:rsidR="00AB2014" w:rsidRPr="008743A9" w:rsidRDefault="00AB2014" w:rsidP="00DC59FA">
                            <w:pPr>
                              <w:jc w:val="left"/>
                              <w:rPr>
                                <w:vanish/>
                                <w:sz w:val="18"/>
                                <w:szCs w:val="18"/>
                                <w:lang w:val="en-US"/>
                              </w:rPr>
                            </w:pPr>
                            <w:r w:rsidRPr="008743A9">
                              <w:rPr>
                                <w:vanish/>
                                <w:sz w:val="18"/>
                                <w:szCs w:val="18"/>
                                <w:lang w:val="en-US"/>
                              </w:rPr>
                              <w:t>Adaptations et lay-out BOFAS3 + heading</w:t>
                            </w:r>
                          </w:p>
                        </w:tc>
                      </w:tr>
                      <w:tr w:rsidR="00AB2014" w:rsidRPr="008743A9" w:rsidTr="00DF494D">
                        <w:trPr>
                          <w:hidden/>
                        </w:trPr>
                        <w:tc>
                          <w:tcPr>
                            <w:tcW w:w="1384" w:type="dxa"/>
                            <w:vAlign w:val="center"/>
                          </w:tcPr>
                          <w:p w:rsidR="00AB2014" w:rsidRPr="008743A9" w:rsidRDefault="00AB2014" w:rsidP="003A0E2D">
                            <w:pPr>
                              <w:jc w:val="left"/>
                              <w:rPr>
                                <w:vanish/>
                                <w:sz w:val="18"/>
                                <w:szCs w:val="18"/>
                              </w:rPr>
                            </w:pPr>
                            <w:r w:rsidRPr="008743A9">
                              <w:rPr>
                                <w:vanish/>
                                <w:sz w:val="18"/>
                                <w:szCs w:val="18"/>
                              </w:rPr>
                              <w:t>2</w:t>
                            </w:r>
                          </w:p>
                        </w:tc>
                        <w:tc>
                          <w:tcPr>
                            <w:tcW w:w="992" w:type="dxa"/>
                            <w:vAlign w:val="center"/>
                          </w:tcPr>
                          <w:p w:rsidR="00AB2014" w:rsidRPr="008743A9" w:rsidRDefault="00AB2014" w:rsidP="003A0E2D">
                            <w:pPr>
                              <w:jc w:val="left"/>
                              <w:rPr>
                                <w:vanish/>
                                <w:sz w:val="18"/>
                                <w:szCs w:val="18"/>
                              </w:rPr>
                            </w:pPr>
                            <w:r w:rsidRPr="008743A9">
                              <w:rPr>
                                <w:vanish/>
                                <w:sz w:val="18"/>
                                <w:szCs w:val="18"/>
                              </w:rPr>
                              <w:t>EG</w:t>
                            </w:r>
                          </w:p>
                        </w:tc>
                        <w:tc>
                          <w:tcPr>
                            <w:tcW w:w="1276" w:type="dxa"/>
                            <w:vAlign w:val="center"/>
                          </w:tcPr>
                          <w:p w:rsidR="00AB2014" w:rsidRPr="008743A9" w:rsidRDefault="00AB2014" w:rsidP="003A0E2D">
                            <w:pPr>
                              <w:jc w:val="left"/>
                              <w:rPr>
                                <w:vanish/>
                                <w:sz w:val="18"/>
                                <w:szCs w:val="18"/>
                              </w:rPr>
                            </w:pPr>
                            <w:r w:rsidRPr="008743A9">
                              <w:rPr>
                                <w:vanish/>
                                <w:sz w:val="18"/>
                                <w:szCs w:val="18"/>
                              </w:rPr>
                              <w:t>KE</w:t>
                            </w:r>
                          </w:p>
                        </w:tc>
                        <w:tc>
                          <w:tcPr>
                            <w:tcW w:w="1843" w:type="dxa"/>
                            <w:vAlign w:val="center"/>
                          </w:tcPr>
                          <w:p w:rsidR="00AB2014" w:rsidRPr="008743A9" w:rsidRDefault="00AB2014" w:rsidP="003A0E2D">
                            <w:pPr>
                              <w:jc w:val="left"/>
                              <w:rPr>
                                <w:vanish/>
                                <w:sz w:val="18"/>
                                <w:szCs w:val="18"/>
                              </w:rPr>
                            </w:pPr>
                            <w:r w:rsidRPr="008743A9">
                              <w:rPr>
                                <w:vanish/>
                                <w:sz w:val="18"/>
                                <w:szCs w:val="18"/>
                              </w:rPr>
                              <w:t>23/02/2010</w:t>
                            </w:r>
                          </w:p>
                        </w:tc>
                        <w:tc>
                          <w:tcPr>
                            <w:tcW w:w="3302" w:type="dxa"/>
                          </w:tcPr>
                          <w:p w:rsidR="00AB2014" w:rsidRPr="008743A9" w:rsidRDefault="00AB2014" w:rsidP="003A0E2D">
                            <w:pPr>
                              <w:jc w:val="left"/>
                              <w:rPr>
                                <w:vanish/>
                                <w:sz w:val="18"/>
                                <w:szCs w:val="18"/>
                              </w:rPr>
                            </w:pPr>
                          </w:p>
                        </w:tc>
                      </w:tr>
                      <w:tr w:rsidR="00AB2014" w:rsidRPr="008743A9" w:rsidTr="00DF494D">
                        <w:trPr>
                          <w:hidden/>
                        </w:trPr>
                        <w:tc>
                          <w:tcPr>
                            <w:tcW w:w="1384" w:type="dxa"/>
                            <w:vAlign w:val="center"/>
                          </w:tcPr>
                          <w:p w:rsidR="00AB2014" w:rsidRPr="008743A9" w:rsidRDefault="00AB2014" w:rsidP="003A0E2D">
                            <w:pPr>
                              <w:jc w:val="left"/>
                              <w:rPr>
                                <w:vanish/>
                                <w:sz w:val="18"/>
                                <w:szCs w:val="18"/>
                              </w:rPr>
                            </w:pPr>
                            <w:r w:rsidRPr="008743A9">
                              <w:rPr>
                                <w:vanish/>
                                <w:sz w:val="18"/>
                                <w:szCs w:val="18"/>
                              </w:rPr>
                              <w:t>1</w:t>
                            </w:r>
                          </w:p>
                        </w:tc>
                        <w:tc>
                          <w:tcPr>
                            <w:tcW w:w="992" w:type="dxa"/>
                            <w:vAlign w:val="center"/>
                          </w:tcPr>
                          <w:p w:rsidR="00AB2014" w:rsidRPr="008743A9" w:rsidRDefault="00AB2014" w:rsidP="003A0E2D">
                            <w:pPr>
                              <w:jc w:val="left"/>
                              <w:rPr>
                                <w:vanish/>
                                <w:sz w:val="18"/>
                                <w:szCs w:val="18"/>
                              </w:rPr>
                            </w:pPr>
                          </w:p>
                        </w:tc>
                        <w:tc>
                          <w:tcPr>
                            <w:tcW w:w="1276" w:type="dxa"/>
                            <w:vAlign w:val="center"/>
                          </w:tcPr>
                          <w:p w:rsidR="00AB2014" w:rsidRPr="008743A9" w:rsidRDefault="00AB2014" w:rsidP="003A0E2D">
                            <w:pPr>
                              <w:jc w:val="left"/>
                              <w:rPr>
                                <w:vanish/>
                                <w:sz w:val="18"/>
                                <w:szCs w:val="18"/>
                              </w:rPr>
                            </w:pPr>
                          </w:p>
                        </w:tc>
                        <w:tc>
                          <w:tcPr>
                            <w:tcW w:w="1843" w:type="dxa"/>
                            <w:vAlign w:val="center"/>
                          </w:tcPr>
                          <w:p w:rsidR="00AB2014" w:rsidRPr="008743A9" w:rsidRDefault="00AB2014" w:rsidP="003A0E2D">
                            <w:pPr>
                              <w:jc w:val="left"/>
                              <w:rPr>
                                <w:vanish/>
                                <w:sz w:val="18"/>
                                <w:szCs w:val="18"/>
                              </w:rPr>
                            </w:pPr>
                          </w:p>
                        </w:tc>
                        <w:tc>
                          <w:tcPr>
                            <w:tcW w:w="3302" w:type="dxa"/>
                          </w:tcPr>
                          <w:p w:rsidR="00AB2014" w:rsidRPr="008743A9" w:rsidRDefault="00AB2014" w:rsidP="003A0E2D">
                            <w:pPr>
                              <w:jc w:val="left"/>
                              <w:rPr>
                                <w:vanish/>
                                <w:sz w:val="18"/>
                                <w:szCs w:val="18"/>
                              </w:rPr>
                            </w:pPr>
                          </w:p>
                        </w:tc>
                      </w:tr>
                    </w:tbl>
                    <w:p w:rsidR="00652F09" w:rsidRPr="00942420" w:rsidRDefault="00652F09" w:rsidP="00942420">
                      <w:pPr>
                        <w:rPr>
                          <w:sz w:val="8"/>
                        </w:rPr>
                      </w:pPr>
                    </w:p>
                  </w:txbxContent>
                </v:textbox>
                <w10:wrap anchory="page"/>
                <w10:anchorlock/>
              </v:shape>
            </w:pict>
          </mc:Fallback>
        </mc:AlternateContent>
      </w:r>
    </w:p>
    <w:p w:rsidR="00652F09" w:rsidRPr="008743A9" w:rsidRDefault="00652F09" w:rsidP="006E21A5">
      <w:pPr>
        <w:rPr>
          <w:lang w:val="fr-BE"/>
        </w:rPr>
        <w:sectPr w:rsidR="00652F09" w:rsidRPr="008743A9" w:rsidSect="00041E99">
          <w:headerReference w:type="default" r:id="rId9"/>
          <w:footerReference w:type="default" r:id="rId10"/>
          <w:pgSz w:w="11906" w:h="16838" w:code="9"/>
          <w:pgMar w:top="1418" w:right="1418" w:bottom="1418" w:left="1418" w:header="709" w:footer="709" w:gutter="0"/>
          <w:pgNumType w:start="1"/>
          <w:cols w:space="708"/>
          <w:docGrid w:linePitch="360"/>
        </w:sectPr>
      </w:pPr>
    </w:p>
    <w:bookmarkEnd w:id="0"/>
    <w:bookmarkEnd w:id="1"/>
    <w:bookmarkEnd w:id="2"/>
    <w:p w:rsidR="008743A9" w:rsidRPr="00226032" w:rsidRDefault="008743A9" w:rsidP="008743A9">
      <w:pPr>
        <w:pStyle w:val="Inhoudsopgave"/>
        <w:rPr>
          <w:lang w:val="fr-BE"/>
        </w:rPr>
      </w:pPr>
      <w:r w:rsidRPr="00226032">
        <w:rPr>
          <w:lang w:val="fr-BE"/>
        </w:rPr>
        <w:lastRenderedPageBreak/>
        <w:t>Compte rendu de démarrage/chan</w:t>
      </w:r>
      <w:r>
        <w:rPr>
          <w:lang w:val="fr-BE"/>
        </w:rPr>
        <w:t>t</w:t>
      </w:r>
      <w:r w:rsidR="00913F2B">
        <w:rPr>
          <w:lang w:val="fr-BE"/>
        </w:rPr>
        <w:t>ier</w:t>
      </w:r>
      <w:r w:rsidR="00913F2B">
        <w:rPr>
          <w:rStyle w:val="Voetnootmarkering"/>
          <w:lang w:val="fr-BE"/>
        </w:rPr>
        <w:footnoteReference w:id="1"/>
      </w:r>
    </w:p>
    <w:p w:rsidR="008743A9" w:rsidRPr="008743A9" w:rsidRDefault="008743A9" w:rsidP="008743A9">
      <w:pPr>
        <w:rPr>
          <w:sz w:val="16"/>
          <w:szCs w:val="16"/>
          <w:lang w:val="fr-BE"/>
        </w:rPr>
      </w:pPr>
    </w:p>
    <w:tbl>
      <w:tblPr>
        <w:tblStyle w:val="Tabelraster"/>
        <w:tblW w:w="0" w:type="auto"/>
        <w:tblLook w:val="04A0" w:firstRow="1" w:lastRow="0" w:firstColumn="1" w:lastColumn="0" w:noHBand="0" w:noVBand="1"/>
      </w:tblPr>
      <w:tblGrid>
        <w:gridCol w:w="1628"/>
        <w:gridCol w:w="1493"/>
        <w:gridCol w:w="1098"/>
        <w:gridCol w:w="2089"/>
        <w:gridCol w:w="746"/>
        <w:gridCol w:w="2232"/>
      </w:tblGrid>
      <w:tr w:rsidR="008743A9" w:rsidTr="008743A9">
        <w:trPr>
          <w:trHeight w:val="441"/>
        </w:trPr>
        <w:tc>
          <w:tcPr>
            <w:tcW w:w="1628" w:type="dxa"/>
            <w:tcBorders>
              <w:top w:val="nil"/>
              <w:left w:val="nil"/>
              <w:bottom w:val="nil"/>
              <w:right w:val="nil"/>
            </w:tcBorders>
            <w:vAlign w:val="center"/>
          </w:tcPr>
          <w:p w:rsidR="008743A9" w:rsidRPr="008743A9" w:rsidRDefault="008743A9" w:rsidP="008743A9">
            <w:pPr>
              <w:jc w:val="left"/>
              <w:rPr>
                <w:szCs w:val="20"/>
                <w:lang w:val="fr-BE"/>
              </w:rPr>
            </w:pPr>
            <w:r w:rsidRPr="008743A9">
              <w:rPr>
                <w:szCs w:val="20"/>
                <w:lang w:val="fr-BE"/>
              </w:rPr>
              <w:t>Fait à:</w:t>
            </w:r>
          </w:p>
        </w:tc>
        <w:tc>
          <w:tcPr>
            <w:tcW w:w="1493" w:type="dxa"/>
            <w:tcBorders>
              <w:top w:val="nil"/>
              <w:left w:val="nil"/>
              <w:bottom w:val="nil"/>
              <w:right w:val="nil"/>
            </w:tcBorders>
            <w:vAlign w:val="center"/>
          </w:tcPr>
          <w:p w:rsidR="008743A9" w:rsidRPr="008743A9" w:rsidRDefault="008743A9" w:rsidP="008743A9">
            <w:pPr>
              <w:jc w:val="left"/>
              <w:rPr>
                <w:szCs w:val="20"/>
                <w:lang w:val="fr-BE"/>
              </w:rPr>
            </w:pPr>
          </w:p>
        </w:tc>
        <w:tc>
          <w:tcPr>
            <w:tcW w:w="1098" w:type="dxa"/>
            <w:tcBorders>
              <w:top w:val="nil"/>
              <w:left w:val="nil"/>
              <w:bottom w:val="nil"/>
              <w:right w:val="nil"/>
            </w:tcBorders>
            <w:vAlign w:val="center"/>
          </w:tcPr>
          <w:p w:rsidR="008743A9" w:rsidRPr="008743A9" w:rsidRDefault="008743A9" w:rsidP="008743A9">
            <w:pPr>
              <w:jc w:val="left"/>
              <w:rPr>
                <w:szCs w:val="20"/>
                <w:lang w:val="fr-BE"/>
              </w:rPr>
            </w:pPr>
            <w:proofErr w:type="gramStart"/>
            <w:r w:rsidRPr="008743A9">
              <w:rPr>
                <w:szCs w:val="20"/>
                <w:lang w:val="fr-BE"/>
              </w:rPr>
              <w:t>Fait le</w:t>
            </w:r>
            <w:proofErr w:type="gramEnd"/>
            <w:r w:rsidRPr="008743A9">
              <w:rPr>
                <w:szCs w:val="20"/>
                <w:lang w:val="fr-BE"/>
              </w:rPr>
              <w:t>:</w:t>
            </w:r>
          </w:p>
        </w:tc>
        <w:tc>
          <w:tcPr>
            <w:tcW w:w="2089" w:type="dxa"/>
            <w:tcBorders>
              <w:top w:val="nil"/>
              <w:left w:val="nil"/>
              <w:bottom w:val="nil"/>
              <w:right w:val="nil"/>
            </w:tcBorders>
            <w:vAlign w:val="center"/>
          </w:tcPr>
          <w:p w:rsidR="008743A9" w:rsidRPr="008743A9" w:rsidRDefault="008743A9" w:rsidP="008743A9">
            <w:pPr>
              <w:jc w:val="left"/>
              <w:rPr>
                <w:szCs w:val="20"/>
                <w:lang w:val="fr-BE"/>
              </w:rPr>
            </w:pPr>
          </w:p>
        </w:tc>
        <w:tc>
          <w:tcPr>
            <w:tcW w:w="746" w:type="dxa"/>
            <w:tcBorders>
              <w:top w:val="nil"/>
              <w:left w:val="nil"/>
              <w:bottom w:val="nil"/>
              <w:right w:val="nil"/>
            </w:tcBorders>
            <w:vAlign w:val="center"/>
          </w:tcPr>
          <w:p w:rsidR="008743A9" w:rsidRPr="008743A9" w:rsidRDefault="008743A9" w:rsidP="008743A9">
            <w:pPr>
              <w:jc w:val="left"/>
              <w:rPr>
                <w:szCs w:val="20"/>
                <w:lang w:val="fr-BE"/>
              </w:rPr>
            </w:pPr>
            <w:r w:rsidRPr="008743A9">
              <w:rPr>
                <w:szCs w:val="16"/>
                <w:lang w:val="fr-BE"/>
              </w:rPr>
              <w:t>De</w:t>
            </w:r>
            <w:r>
              <w:rPr>
                <w:szCs w:val="16"/>
                <w:lang w:val="fr-BE"/>
              </w:rPr>
              <w:t>:</w:t>
            </w:r>
          </w:p>
        </w:tc>
        <w:tc>
          <w:tcPr>
            <w:tcW w:w="2232" w:type="dxa"/>
            <w:tcBorders>
              <w:top w:val="nil"/>
              <w:left w:val="nil"/>
              <w:bottom w:val="nil"/>
              <w:right w:val="nil"/>
            </w:tcBorders>
            <w:vAlign w:val="center"/>
          </w:tcPr>
          <w:p w:rsidR="008743A9" w:rsidRPr="008743A9" w:rsidRDefault="008743A9" w:rsidP="008743A9">
            <w:pPr>
              <w:jc w:val="left"/>
              <w:rPr>
                <w:szCs w:val="20"/>
                <w:lang w:val="fr-BE"/>
              </w:rPr>
            </w:pPr>
            <w:r w:rsidRPr="008743A9">
              <w:rPr>
                <w:szCs w:val="16"/>
                <w:lang w:val="fr-BE"/>
              </w:rPr>
              <w:t>xxh00 à xxh00</w:t>
            </w:r>
          </w:p>
        </w:tc>
      </w:tr>
      <w:tr w:rsidR="008743A9" w:rsidTr="008743A9">
        <w:trPr>
          <w:trHeight w:val="419"/>
        </w:trPr>
        <w:tc>
          <w:tcPr>
            <w:tcW w:w="3121" w:type="dxa"/>
            <w:gridSpan w:val="2"/>
            <w:tcBorders>
              <w:top w:val="nil"/>
              <w:left w:val="nil"/>
              <w:bottom w:val="nil"/>
              <w:right w:val="nil"/>
            </w:tcBorders>
            <w:vAlign w:val="center"/>
          </w:tcPr>
          <w:p w:rsidR="008743A9" w:rsidRPr="008743A9" w:rsidRDefault="008743A9" w:rsidP="008743A9">
            <w:pPr>
              <w:jc w:val="left"/>
              <w:rPr>
                <w:szCs w:val="20"/>
                <w:lang w:val="fr-BE"/>
              </w:rPr>
            </w:pPr>
            <w:r w:rsidRPr="008743A9">
              <w:rPr>
                <w:szCs w:val="20"/>
                <w:lang w:val="fr-BE"/>
              </w:rPr>
              <w:t>Rédigé par:</w:t>
            </w:r>
          </w:p>
        </w:tc>
        <w:tc>
          <w:tcPr>
            <w:tcW w:w="6165" w:type="dxa"/>
            <w:gridSpan w:val="4"/>
            <w:tcBorders>
              <w:top w:val="nil"/>
              <w:left w:val="nil"/>
              <w:bottom w:val="nil"/>
              <w:right w:val="nil"/>
            </w:tcBorders>
            <w:vAlign w:val="center"/>
          </w:tcPr>
          <w:p w:rsidR="008743A9" w:rsidRPr="008743A9" w:rsidRDefault="008743A9" w:rsidP="008743A9">
            <w:pPr>
              <w:jc w:val="left"/>
              <w:rPr>
                <w:szCs w:val="20"/>
                <w:lang w:val="fr-BE"/>
              </w:rPr>
            </w:pPr>
            <w:r>
              <w:rPr>
                <w:szCs w:val="20"/>
                <w:lang w:val="fr-BE"/>
              </w:rPr>
              <w:t>(nom + bureau d’étude)</w:t>
            </w:r>
          </w:p>
        </w:tc>
      </w:tr>
    </w:tbl>
    <w:p w:rsidR="008743A9" w:rsidRPr="008743A9" w:rsidRDefault="008743A9" w:rsidP="008743A9">
      <w:pPr>
        <w:rPr>
          <w:sz w:val="18"/>
          <w:szCs w:val="16"/>
          <w:lang w:val="fr-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1417"/>
        <w:gridCol w:w="851"/>
        <w:gridCol w:w="3544"/>
        <w:gridCol w:w="708"/>
      </w:tblGrid>
      <w:tr w:rsidR="008743A9" w:rsidRPr="00226032" w:rsidTr="00C22154">
        <w:trPr>
          <w:trHeight w:val="403"/>
        </w:trPr>
        <w:tc>
          <w:tcPr>
            <w:tcW w:w="959" w:type="dxa"/>
            <w:shd w:val="clear" w:color="auto" w:fill="BFBFBF" w:themeFill="background1" w:themeFillShade="BF"/>
            <w:vAlign w:val="center"/>
          </w:tcPr>
          <w:p w:rsidR="008743A9" w:rsidRPr="006C0595" w:rsidRDefault="008743A9" w:rsidP="00C22154">
            <w:pPr>
              <w:jc w:val="center"/>
              <w:rPr>
                <w:b/>
                <w:sz w:val="16"/>
                <w:szCs w:val="16"/>
                <w:lang w:val="fr-BE"/>
              </w:rPr>
            </w:pPr>
            <w:r w:rsidRPr="006C0595">
              <w:rPr>
                <w:b/>
                <w:sz w:val="16"/>
                <w:szCs w:val="16"/>
                <w:lang w:val="fr-BE"/>
              </w:rPr>
              <w:t>Présent</w:t>
            </w:r>
          </w:p>
        </w:tc>
        <w:tc>
          <w:tcPr>
            <w:tcW w:w="1701" w:type="dxa"/>
            <w:shd w:val="clear" w:color="auto" w:fill="BFBFBF" w:themeFill="background1" w:themeFillShade="BF"/>
            <w:vAlign w:val="center"/>
          </w:tcPr>
          <w:p w:rsidR="008743A9" w:rsidRPr="006C0595" w:rsidRDefault="008743A9" w:rsidP="00C22154">
            <w:pPr>
              <w:jc w:val="center"/>
              <w:rPr>
                <w:b/>
                <w:sz w:val="16"/>
                <w:szCs w:val="16"/>
                <w:lang w:val="fr-BE"/>
              </w:rPr>
            </w:pPr>
            <w:r w:rsidRPr="006C0595">
              <w:rPr>
                <w:b/>
                <w:sz w:val="16"/>
                <w:szCs w:val="16"/>
                <w:lang w:val="fr-BE"/>
              </w:rPr>
              <w:t>Nom</w:t>
            </w:r>
          </w:p>
        </w:tc>
        <w:tc>
          <w:tcPr>
            <w:tcW w:w="1417" w:type="dxa"/>
            <w:shd w:val="clear" w:color="auto" w:fill="BFBFBF" w:themeFill="background1" w:themeFillShade="BF"/>
            <w:vAlign w:val="center"/>
          </w:tcPr>
          <w:p w:rsidR="008743A9" w:rsidRPr="006C0595" w:rsidRDefault="008743A9" w:rsidP="00C22154">
            <w:pPr>
              <w:jc w:val="center"/>
              <w:rPr>
                <w:b/>
                <w:sz w:val="16"/>
                <w:szCs w:val="16"/>
                <w:lang w:val="fr-BE"/>
              </w:rPr>
            </w:pPr>
            <w:r w:rsidRPr="006C0595">
              <w:rPr>
                <w:b/>
                <w:sz w:val="16"/>
                <w:szCs w:val="16"/>
                <w:lang w:val="fr-BE"/>
              </w:rPr>
              <w:t>Société</w:t>
            </w:r>
          </w:p>
        </w:tc>
        <w:tc>
          <w:tcPr>
            <w:tcW w:w="851" w:type="dxa"/>
            <w:shd w:val="clear" w:color="auto" w:fill="BFBFBF" w:themeFill="background1" w:themeFillShade="BF"/>
            <w:vAlign w:val="center"/>
          </w:tcPr>
          <w:p w:rsidR="008743A9" w:rsidRPr="006C0595" w:rsidRDefault="008743A9" w:rsidP="00C22154">
            <w:pPr>
              <w:jc w:val="center"/>
              <w:rPr>
                <w:b/>
                <w:sz w:val="16"/>
                <w:szCs w:val="16"/>
                <w:lang w:val="fr-BE"/>
              </w:rPr>
            </w:pPr>
            <w:proofErr w:type="spellStart"/>
            <w:r w:rsidRPr="006C0595">
              <w:rPr>
                <w:b/>
                <w:sz w:val="16"/>
                <w:szCs w:val="16"/>
                <w:lang w:val="fr-BE"/>
              </w:rPr>
              <w:t>Abr</w:t>
            </w:r>
            <w:proofErr w:type="spellEnd"/>
            <w:r w:rsidRPr="006C0595">
              <w:rPr>
                <w:b/>
                <w:sz w:val="16"/>
                <w:szCs w:val="16"/>
                <w:lang w:val="fr-BE"/>
              </w:rPr>
              <w:t>.</w:t>
            </w:r>
          </w:p>
        </w:tc>
        <w:tc>
          <w:tcPr>
            <w:tcW w:w="3544" w:type="dxa"/>
            <w:shd w:val="clear" w:color="auto" w:fill="BFBFBF" w:themeFill="background1" w:themeFillShade="BF"/>
            <w:vAlign w:val="center"/>
          </w:tcPr>
          <w:p w:rsidR="008743A9" w:rsidRPr="006C0595" w:rsidRDefault="008743A9" w:rsidP="00C22154">
            <w:pPr>
              <w:jc w:val="center"/>
              <w:rPr>
                <w:b/>
                <w:sz w:val="16"/>
                <w:szCs w:val="16"/>
                <w:lang w:val="fr-BE"/>
              </w:rPr>
            </w:pPr>
            <w:r w:rsidRPr="006C0595">
              <w:rPr>
                <w:b/>
                <w:sz w:val="16"/>
                <w:szCs w:val="16"/>
                <w:lang w:val="fr-BE"/>
              </w:rPr>
              <w:t>Coordonnées</w:t>
            </w:r>
          </w:p>
        </w:tc>
        <w:tc>
          <w:tcPr>
            <w:tcW w:w="708" w:type="dxa"/>
            <w:shd w:val="clear" w:color="auto" w:fill="BFBFBF" w:themeFill="background1" w:themeFillShade="BF"/>
            <w:vAlign w:val="center"/>
          </w:tcPr>
          <w:p w:rsidR="008743A9" w:rsidRPr="006C0595" w:rsidRDefault="008743A9" w:rsidP="00C22154">
            <w:pPr>
              <w:jc w:val="center"/>
              <w:rPr>
                <w:b/>
                <w:sz w:val="16"/>
                <w:szCs w:val="16"/>
                <w:lang w:val="fr-BE"/>
              </w:rPr>
            </w:pPr>
            <w:r w:rsidRPr="006C0595">
              <w:rPr>
                <w:b/>
                <w:sz w:val="16"/>
                <w:szCs w:val="16"/>
                <w:lang w:val="fr-BE"/>
              </w:rPr>
              <w:t>Copie</w:t>
            </w:r>
          </w:p>
        </w:tc>
      </w:tr>
      <w:tr w:rsidR="008743A9" w:rsidRPr="00226032" w:rsidTr="00C22154">
        <w:trPr>
          <w:trHeight w:val="521"/>
        </w:trPr>
        <w:tc>
          <w:tcPr>
            <w:tcW w:w="959" w:type="dxa"/>
            <w:vAlign w:val="center"/>
          </w:tcPr>
          <w:p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rsidR="008743A9" w:rsidRPr="006C0595" w:rsidRDefault="008743A9" w:rsidP="00C22154">
            <w:pPr>
              <w:jc w:val="center"/>
              <w:rPr>
                <w:sz w:val="16"/>
                <w:szCs w:val="16"/>
                <w:lang w:val="fr-BE"/>
              </w:rPr>
            </w:pPr>
          </w:p>
        </w:tc>
        <w:tc>
          <w:tcPr>
            <w:tcW w:w="1417" w:type="dxa"/>
            <w:vAlign w:val="center"/>
          </w:tcPr>
          <w:p w:rsidR="008743A9" w:rsidRPr="006C0595" w:rsidRDefault="008743A9" w:rsidP="00C22154">
            <w:pPr>
              <w:jc w:val="center"/>
              <w:rPr>
                <w:sz w:val="16"/>
                <w:szCs w:val="16"/>
                <w:lang w:val="fr-BE"/>
              </w:rPr>
            </w:pPr>
            <w:r w:rsidRPr="006C0595">
              <w:rPr>
                <w:sz w:val="16"/>
                <w:szCs w:val="16"/>
                <w:lang w:val="fr-BE"/>
              </w:rPr>
              <w:t>BOFAS, CP, CS</w:t>
            </w:r>
          </w:p>
        </w:tc>
        <w:tc>
          <w:tcPr>
            <w:tcW w:w="851" w:type="dxa"/>
            <w:vAlign w:val="center"/>
          </w:tcPr>
          <w:p w:rsidR="008743A9" w:rsidRPr="006C0595" w:rsidRDefault="008743A9" w:rsidP="00C22154">
            <w:pPr>
              <w:jc w:val="center"/>
              <w:rPr>
                <w:sz w:val="16"/>
                <w:szCs w:val="16"/>
                <w:lang w:val="fr-BE"/>
              </w:rPr>
            </w:pPr>
            <w:r w:rsidRPr="006C0595">
              <w:rPr>
                <w:sz w:val="16"/>
                <w:szCs w:val="16"/>
                <w:lang w:val="fr-BE"/>
              </w:rPr>
              <w:t>CP-BOF CS</w:t>
            </w:r>
          </w:p>
        </w:tc>
        <w:tc>
          <w:tcPr>
            <w:tcW w:w="3544" w:type="dxa"/>
            <w:vAlign w:val="center"/>
          </w:tcPr>
          <w:p w:rsidR="008743A9" w:rsidRPr="006C0595" w:rsidRDefault="008743A9" w:rsidP="00C22154">
            <w:pPr>
              <w:jc w:val="center"/>
              <w:rPr>
                <w:rStyle w:val="Hyperlink"/>
                <w:rFonts w:cs="Arial"/>
                <w:color w:val="auto"/>
                <w:sz w:val="16"/>
                <w:szCs w:val="16"/>
                <w:u w:val="none"/>
                <w:lang w:val="fr-BE"/>
              </w:rPr>
            </w:pPr>
          </w:p>
        </w:tc>
        <w:tc>
          <w:tcPr>
            <w:tcW w:w="708" w:type="dxa"/>
            <w:vAlign w:val="center"/>
          </w:tcPr>
          <w:p w:rsidR="008743A9" w:rsidRPr="006C0595" w:rsidRDefault="008743A9" w:rsidP="00C22154">
            <w:pPr>
              <w:jc w:val="center"/>
              <w:rPr>
                <w:sz w:val="16"/>
                <w:szCs w:val="16"/>
                <w:lang w:val="fr-BE"/>
              </w:rPr>
            </w:pPr>
            <w:r w:rsidRPr="006C0595">
              <w:rPr>
                <w:sz w:val="16"/>
                <w:szCs w:val="16"/>
                <w:lang w:val="fr-BE"/>
              </w:rPr>
              <w:t>X</w:t>
            </w:r>
          </w:p>
        </w:tc>
      </w:tr>
      <w:tr w:rsidR="008743A9" w:rsidRPr="006C0595" w:rsidTr="00C22154">
        <w:trPr>
          <w:trHeight w:val="273"/>
        </w:trPr>
        <w:tc>
          <w:tcPr>
            <w:tcW w:w="959" w:type="dxa"/>
            <w:vAlign w:val="center"/>
          </w:tcPr>
          <w:p w:rsidR="008743A9" w:rsidRPr="006C0595" w:rsidRDefault="008743A9" w:rsidP="00C22154">
            <w:pPr>
              <w:jc w:val="center"/>
              <w:rPr>
                <w:sz w:val="16"/>
                <w:szCs w:val="16"/>
                <w:lang w:val="fr-BE"/>
              </w:rPr>
            </w:pPr>
          </w:p>
        </w:tc>
        <w:tc>
          <w:tcPr>
            <w:tcW w:w="1701" w:type="dxa"/>
            <w:vAlign w:val="center"/>
          </w:tcPr>
          <w:p w:rsidR="008743A9" w:rsidRPr="006C0595" w:rsidRDefault="008743A9" w:rsidP="00C22154">
            <w:pPr>
              <w:jc w:val="center"/>
              <w:rPr>
                <w:sz w:val="16"/>
                <w:szCs w:val="16"/>
                <w:lang w:val="fr-BE"/>
              </w:rPr>
            </w:pPr>
          </w:p>
        </w:tc>
        <w:tc>
          <w:tcPr>
            <w:tcW w:w="1417" w:type="dxa"/>
            <w:vAlign w:val="center"/>
          </w:tcPr>
          <w:p w:rsidR="008743A9" w:rsidRPr="006C0595" w:rsidRDefault="008743A9" w:rsidP="00C22154">
            <w:pPr>
              <w:jc w:val="center"/>
              <w:rPr>
                <w:sz w:val="16"/>
                <w:szCs w:val="16"/>
                <w:lang w:val="fr-BE"/>
              </w:rPr>
            </w:pPr>
            <w:r w:rsidRPr="006C0595">
              <w:rPr>
                <w:sz w:val="16"/>
                <w:szCs w:val="16"/>
                <w:lang w:val="fr-BE"/>
              </w:rPr>
              <w:t xml:space="preserve">BOFAS, </w:t>
            </w:r>
            <w:proofErr w:type="spellStart"/>
            <w:r w:rsidRPr="006C0595">
              <w:rPr>
                <w:sz w:val="16"/>
                <w:szCs w:val="16"/>
                <w:lang w:val="fr-BE"/>
              </w:rPr>
              <w:t>CoP</w:t>
            </w:r>
            <w:proofErr w:type="spellEnd"/>
          </w:p>
        </w:tc>
        <w:tc>
          <w:tcPr>
            <w:tcW w:w="851" w:type="dxa"/>
            <w:vAlign w:val="center"/>
          </w:tcPr>
          <w:p w:rsidR="008743A9" w:rsidRPr="006C0595" w:rsidRDefault="008743A9" w:rsidP="00C22154">
            <w:pPr>
              <w:jc w:val="center"/>
              <w:rPr>
                <w:sz w:val="16"/>
                <w:szCs w:val="16"/>
                <w:lang w:val="fr-BE"/>
              </w:rPr>
            </w:pPr>
            <w:proofErr w:type="spellStart"/>
            <w:r w:rsidRPr="006C0595">
              <w:rPr>
                <w:sz w:val="16"/>
                <w:szCs w:val="16"/>
                <w:lang w:val="fr-BE"/>
              </w:rPr>
              <w:t>CoP</w:t>
            </w:r>
            <w:proofErr w:type="spellEnd"/>
            <w:r w:rsidRPr="006C0595">
              <w:rPr>
                <w:sz w:val="16"/>
                <w:szCs w:val="16"/>
                <w:lang w:val="fr-BE"/>
              </w:rPr>
              <w:t xml:space="preserve"> BOF</w:t>
            </w:r>
          </w:p>
        </w:tc>
        <w:tc>
          <w:tcPr>
            <w:tcW w:w="3544" w:type="dxa"/>
            <w:vAlign w:val="center"/>
          </w:tcPr>
          <w:p w:rsidR="008743A9" w:rsidRPr="006C0595" w:rsidRDefault="008743A9" w:rsidP="00C22154">
            <w:pPr>
              <w:jc w:val="center"/>
              <w:rPr>
                <w:rFonts w:cs="Arial"/>
                <w:sz w:val="16"/>
                <w:szCs w:val="16"/>
                <w:lang w:val="fr-BE"/>
              </w:rPr>
            </w:pPr>
          </w:p>
        </w:tc>
        <w:tc>
          <w:tcPr>
            <w:tcW w:w="708" w:type="dxa"/>
            <w:vAlign w:val="center"/>
          </w:tcPr>
          <w:p w:rsidR="008743A9" w:rsidRPr="006C0595" w:rsidRDefault="008743A9" w:rsidP="00C22154">
            <w:pPr>
              <w:jc w:val="center"/>
              <w:rPr>
                <w:sz w:val="16"/>
                <w:szCs w:val="16"/>
                <w:lang w:val="fr-BE"/>
              </w:rPr>
            </w:pPr>
            <w:r w:rsidRPr="006C0595">
              <w:rPr>
                <w:sz w:val="16"/>
                <w:szCs w:val="16"/>
                <w:lang w:val="fr-BE"/>
              </w:rPr>
              <w:t>X</w:t>
            </w:r>
          </w:p>
        </w:tc>
      </w:tr>
      <w:tr w:rsidR="008743A9" w:rsidRPr="006C0595" w:rsidTr="00C22154">
        <w:trPr>
          <w:trHeight w:val="276"/>
        </w:trPr>
        <w:tc>
          <w:tcPr>
            <w:tcW w:w="959" w:type="dxa"/>
            <w:vAlign w:val="center"/>
          </w:tcPr>
          <w:p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rsidR="008743A9" w:rsidRPr="006C0595" w:rsidRDefault="008743A9" w:rsidP="00C22154">
            <w:pPr>
              <w:jc w:val="center"/>
              <w:rPr>
                <w:sz w:val="16"/>
                <w:szCs w:val="16"/>
                <w:lang w:val="fr-BE"/>
              </w:rPr>
            </w:pPr>
          </w:p>
        </w:tc>
        <w:tc>
          <w:tcPr>
            <w:tcW w:w="1417" w:type="dxa"/>
            <w:vAlign w:val="center"/>
          </w:tcPr>
          <w:p w:rsidR="008743A9" w:rsidRPr="006C0595" w:rsidRDefault="008743A9" w:rsidP="00C22154">
            <w:pPr>
              <w:jc w:val="center"/>
              <w:rPr>
                <w:sz w:val="16"/>
                <w:szCs w:val="16"/>
                <w:lang w:val="fr-BE"/>
              </w:rPr>
            </w:pPr>
          </w:p>
        </w:tc>
        <w:tc>
          <w:tcPr>
            <w:tcW w:w="851" w:type="dxa"/>
            <w:vAlign w:val="center"/>
          </w:tcPr>
          <w:p w:rsidR="008743A9" w:rsidRPr="006C0595" w:rsidRDefault="008743A9" w:rsidP="00C22154">
            <w:pPr>
              <w:jc w:val="center"/>
              <w:rPr>
                <w:sz w:val="16"/>
                <w:szCs w:val="16"/>
                <w:lang w:val="fr-BE"/>
              </w:rPr>
            </w:pPr>
            <w:r w:rsidRPr="006C0595">
              <w:rPr>
                <w:sz w:val="16"/>
                <w:szCs w:val="16"/>
                <w:lang w:val="fr-BE"/>
              </w:rPr>
              <w:t>EAAS</w:t>
            </w:r>
          </w:p>
        </w:tc>
        <w:tc>
          <w:tcPr>
            <w:tcW w:w="3544" w:type="dxa"/>
            <w:vAlign w:val="center"/>
          </w:tcPr>
          <w:p w:rsidR="008743A9" w:rsidRPr="006C0595" w:rsidRDefault="008743A9" w:rsidP="00C22154">
            <w:pPr>
              <w:jc w:val="center"/>
              <w:rPr>
                <w:sz w:val="16"/>
                <w:szCs w:val="16"/>
                <w:lang w:val="fr-BE"/>
              </w:rPr>
            </w:pPr>
          </w:p>
        </w:tc>
        <w:tc>
          <w:tcPr>
            <w:tcW w:w="708" w:type="dxa"/>
            <w:vAlign w:val="center"/>
          </w:tcPr>
          <w:p w:rsidR="008743A9" w:rsidRPr="006C0595" w:rsidRDefault="008743A9" w:rsidP="00C22154">
            <w:pPr>
              <w:jc w:val="center"/>
              <w:rPr>
                <w:sz w:val="16"/>
                <w:szCs w:val="16"/>
                <w:lang w:val="fr-BE"/>
              </w:rPr>
            </w:pPr>
            <w:r w:rsidRPr="006C0595">
              <w:rPr>
                <w:sz w:val="16"/>
                <w:szCs w:val="16"/>
                <w:lang w:val="fr-BE"/>
              </w:rPr>
              <w:t>X</w:t>
            </w:r>
          </w:p>
        </w:tc>
      </w:tr>
      <w:tr w:rsidR="008743A9" w:rsidRPr="006C0595" w:rsidTr="00C22154">
        <w:trPr>
          <w:trHeight w:val="281"/>
        </w:trPr>
        <w:tc>
          <w:tcPr>
            <w:tcW w:w="959" w:type="dxa"/>
            <w:vAlign w:val="center"/>
          </w:tcPr>
          <w:p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rsidR="008743A9" w:rsidRPr="006C0595" w:rsidRDefault="008743A9" w:rsidP="00C22154">
            <w:pPr>
              <w:jc w:val="center"/>
              <w:rPr>
                <w:sz w:val="16"/>
                <w:szCs w:val="16"/>
                <w:lang w:val="fr-BE"/>
              </w:rPr>
            </w:pPr>
          </w:p>
        </w:tc>
        <w:tc>
          <w:tcPr>
            <w:tcW w:w="1417" w:type="dxa"/>
            <w:vAlign w:val="center"/>
          </w:tcPr>
          <w:p w:rsidR="008743A9" w:rsidRPr="006C0595" w:rsidRDefault="008743A9" w:rsidP="00C22154">
            <w:pPr>
              <w:jc w:val="center"/>
              <w:rPr>
                <w:sz w:val="16"/>
                <w:szCs w:val="16"/>
                <w:lang w:val="fr-BE"/>
              </w:rPr>
            </w:pPr>
          </w:p>
        </w:tc>
        <w:tc>
          <w:tcPr>
            <w:tcW w:w="851" w:type="dxa"/>
            <w:vAlign w:val="center"/>
          </w:tcPr>
          <w:p w:rsidR="008743A9" w:rsidRPr="006C0595" w:rsidRDefault="008743A9" w:rsidP="00C22154">
            <w:pPr>
              <w:jc w:val="center"/>
              <w:rPr>
                <w:sz w:val="16"/>
                <w:szCs w:val="16"/>
                <w:lang w:val="fr-BE"/>
              </w:rPr>
            </w:pPr>
            <w:r w:rsidRPr="006C0595">
              <w:rPr>
                <w:sz w:val="16"/>
                <w:szCs w:val="16"/>
                <w:lang w:val="fr-BE"/>
              </w:rPr>
              <w:t>EP</w:t>
            </w:r>
          </w:p>
        </w:tc>
        <w:tc>
          <w:tcPr>
            <w:tcW w:w="3544" w:type="dxa"/>
            <w:vAlign w:val="center"/>
          </w:tcPr>
          <w:p w:rsidR="008743A9" w:rsidRPr="006C0595" w:rsidRDefault="008743A9" w:rsidP="00C22154">
            <w:pPr>
              <w:jc w:val="center"/>
              <w:rPr>
                <w:sz w:val="16"/>
                <w:szCs w:val="16"/>
                <w:lang w:val="fr-BE"/>
              </w:rPr>
            </w:pPr>
          </w:p>
        </w:tc>
        <w:tc>
          <w:tcPr>
            <w:tcW w:w="708" w:type="dxa"/>
            <w:vAlign w:val="center"/>
          </w:tcPr>
          <w:p w:rsidR="008743A9" w:rsidRPr="006C0595" w:rsidRDefault="008743A9" w:rsidP="00C22154">
            <w:pPr>
              <w:jc w:val="center"/>
              <w:rPr>
                <w:sz w:val="16"/>
                <w:szCs w:val="16"/>
                <w:lang w:val="fr-BE"/>
              </w:rPr>
            </w:pPr>
            <w:r w:rsidRPr="006C0595">
              <w:rPr>
                <w:sz w:val="16"/>
                <w:szCs w:val="16"/>
                <w:lang w:val="fr-BE"/>
              </w:rPr>
              <w:t>X</w:t>
            </w:r>
          </w:p>
        </w:tc>
      </w:tr>
      <w:tr w:rsidR="008743A9" w:rsidRPr="006C0595" w:rsidTr="00C22154">
        <w:trPr>
          <w:trHeight w:val="270"/>
        </w:trPr>
        <w:tc>
          <w:tcPr>
            <w:tcW w:w="959" w:type="dxa"/>
            <w:vAlign w:val="center"/>
          </w:tcPr>
          <w:p w:rsidR="008743A9" w:rsidRPr="006C0595" w:rsidRDefault="008743A9" w:rsidP="00C22154">
            <w:pPr>
              <w:jc w:val="center"/>
              <w:rPr>
                <w:sz w:val="16"/>
                <w:szCs w:val="16"/>
                <w:lang w:val="fr-BE"/>
              </w:rPr>
            </w:pPr>
            <w:r w:rsidRPr="006C0595">
              <w:rPr>
                <w:sz w:val="16"/>
                <w:szCs w:val="16"/>
                <w:lang w:val="fr-BE"/>
              </w:rPr>
              <w:t>X</w:t>
            </w:r>
          </w:p>
        </w:tc>
        <w:tc>
          <w:tcPr>
            <w:tcW w:w="1701" w:type="dxa"/>
            <w:vAlign w:val="center"/>
          </w:tcPr>
          <w:p w:rsidR="008743A9" w:rsidRPr="006C0595" w:rsidRDefault="008743A9" w:rsidP="00C22154">
            <w:pPr>
              <w:jc w:val="center"/>
              <w:rPr>
                <w:rFonts w:cs="Arial"/>
                <w:sz w:val="16"/>
                <w:szCs w:val="16"/>
                <w:lang w:val="fr-BE"/>
              </w:rPr>
            </w:pPr>
          </w:p>
        </w:tc>
        <w:tc>
          <w:tcPr>
            <w:tcW w:w="1417" w:type="dxa"/>
            <w:vAlign w:val="center"/>
          </w:tcPr>
          <w:p w:rsidR="008743A9" w:rsidRPr="006C0595" w:rsidRDefault="008743A9" w:rsidP="00C22154">
            <w:pPr>
              <w:jc w:val="center"/>
              <w:rPr>
                <w:rFonts w:cs="Arial"/>
                <w:sz w:val="16"/>
                <w:szCs w:val="16"/>
                <w:lang w:val="fr-BE"/>
              </w:rPr>
            </w:pPr>
            <w:r w:rsidRPr="006C0595">
              <w:rPr>
                <w:rFonts w:cs="Arial"/>
                <w:sz w:val="16"/>
                <w:szCs w:val="16"/>
                <w:lang w:val="fr-BE"/>
              </w:rPr>
              <w:t>Propriétaire</w:t>
            </w:r>
          </w:p>
        </w:tc>
        <w:tc>
          <w:tcPr>
            <w:tcW w:w="851" w:type="dxa"/>
            <w:vAlign w:val="center"/>
          </w:tcPr>
          <w:p w:rsidR="008743A9" w:rsidRPr="006C0595" w:rsidRDefault="008743A9" w:rsidP="00C22154">
            <w:pPr>
              <w:jc w:val="center"/>
              <w:rPr>
                <w:rFonts w:cs="Arial"/>
                <w:sz w:val="16"/>
                <w:szCs w:val="16"/>
                <w:lang w:val="fr-BE"/>
              </w:rPr>
            </w:pPr>
            <w:r w:rsidRPr="006C0595">
              <w:rPr>
                <w:rFonts w:cs="Arial"/>
                <w:sz w:val="16"/>
                <w:szCs w:val="16"/>
                <w:lang w:val="fr-BE"/>
              </w:rPr>
              <w:t>Proprio</w:t>
            </w:r>
          </w:p>
        </w:tc>
        <w:tc>
          <w:tcPr>
            <w:tcW w:w="3544" w:type="dxa"/>
            <w:vAlign w:val="center"/>
          </w:tcPr>
          <w:p w:rsidR="008743A9" w:rsidRPr="006C0595" w:rsidRDefault="008743A9" w:rsidP="00C22154">
            <w:pPr>
              <w:jc w:val="center"/>
              <w:rPr>
                <w:rFonts w:cs="Arial"/>
                <w:sz w:val="16"/>
                <w:szCs w:val="16"/>
                <w:lang w:val="fr-BE"/>
              </w:rPr>
            </w:pPr>
          </w:p>
        </w:tc>
        <w:tc>
          <w:tcPr>
            <w:tcW w:w="708" w:type="dxa"/>
            <w:vAlign w:val="center"/>
          </w:tcPr>
          <w:p w:rsidR="008743A9" w:rsidRPr="006C0595" w:rsidRDefault="008743A9" w:rsidP="00C22154">
            <w:pPr>
              <w:jc w:val="center"/>
              <w:rPr>
                <w:sz w:val="16"/>
                <w:szCs w:val="16"/>
                <w:lang w:val="fr-BE"/>
              </w:rPr>
            </w:pPr>
            <w:r w:rsidRPr="006C0595">
              <w:rPr>
                <w:sz w:val="16"/>
                <w:szCs w:val="16"/>
                <w:lang w:val="fr-BE"/>
              </w:rPr>
              <w:t>X</w:t>
            </w:r>
          </w:p>
        </w:tc>
      </w:tr>
      <w:tr w:rsidR="008743A9" w:rsidRPr="006C0595" w:rsidTr="00C22154">
        <w:trPr>
          <w:trHeight w:val="275"/>
        </w:trPr>
        <w:tc>
          <w:tcPr>
            <w:tcW w:w="959" w:type="dxa"/>
            <w:vAlign w:val="center"/>
          </w:tcPr>
          <w:p w:rsidR="008743A9" w:rsidRPr="006C0595" w:rsidRDefault="008743A9" w:rsidP="00C22154">
            <w:pPr>
              <w:jc w:val="center"/>
              <w:rPr>
                <w:sz w:val="16"/>
                <w:szCs w:val="16"/>
                <w:lang w:val="fr-BE"/>
              </w:rPr>
            </w:pPr>
          </w:p>
        </w:tc>
        <w:tc>
          <w:tcPr>
            <w:tcW w:w="1701" w:type="dxa"/>
            <w:vAlign w:val="center"/>
          </w:tcPr>
          <w:p w:rsidR="008743A9" w:rsidRPr="006C0595" w:rsidRDefault="008743A9" w:rsidP="00C22154">
            <w:pPr>
              <w:jc w:val="center"/>
              <w:rPr>
                <w:sz w:val="16"/>
                <w:szCs w:val="16"/>
                <w:lang w:val="fr-BE"/>
              </w:rPr>
            </w:pPr>
          </w:p>
        </w:tc>
        <w:tc>
          <w:tcPr>
            <w:tcW w:w="1417" w:type="dxa"/>
            <w:vAlign w:val="center"/>
          </w:tcPr>
          <w:p w:rsidR="008743A9" w:rsidRPr="006C0595" w:rsidRDefault="008743A9" w:rsidP="00C22154">
            <w:pPr>
              <w:jc w:val="center"/>
              <w:rPr>
                <w:sz w:val="16"/>
                <w:szCs w:val="16"/>
                <w:lang w:val="fr-BE"/>
              </w:rPr>
            </w:pPr>
            <w:r w:rsidRPr="006C0595">
              <w:rPr>
                <w:sz w:val="16"/>
                <w:szCs w:val="16"/>
                <w:lang w:val="fr-BE"/>
              </w:rPr>
              <w:t>Utilisateur</w:t>
            </w:r>
          </w:p>
        </w:tc>
        <w:tc>
          <w:tcPr>
            <w:tcW w:w="851" w:type="dxa"/>
            <w:vAlign w:val="center"/>
          </w:tcPr>
          <w:p w:rsidR="008743A9" w:rsidRPr="006C0595" w:rsidRDefault="008743A9" w:rsidP="00C22154">
            <w:pPr>
              <w:jc w:val="center"/>
              <w:rPr>
                <w:sz w:val="16"/>
                <w:szCs w:val="16"/>
                <w:lang w:val="fr-BE"/>
              </w:rPr>
            </w:pPr>
          </w:p>
        </w:tc>
        <w:tc>
          <w:tcPr>
            <w:tcW w:w="3544" w:type="dxa"/>
            <w:vAlign w:val="center"/>
          </w:tcPr>
          <w:p w:rsidR="008743A9" w:rsidRPr="006C0595" w:rsidRDefault="008743A9" w:rsidP="00C22154">
            <w:pPr>
              <w:jc w:val="center"/>
              <w:rPr>
                <w:sz w:val="16"/>
                <w:szCs w:val="16"/>
                <w:lang w:val="fr-BE"/>
              </w:rPr>
            </w:pPr>
          </w:p>
        </w:tc>
        <w:tc>
          <w:tcPr>
            <w:tcW w:w="708" w:type="dxa"/>
            <w:vAlign w:val="center"/>
          </w:tcPr>
          <w:p w:rsidR="008743A9" w:rsidRPr="006C0595" w:rsidRDefault="008743A9" w:rsidP="00C22154">
            <w:pPr>
              <w:jc w:val="center"/>
              <w:rPr>
                <w:sz w:val="16"/>
                <w:szCs w:val="16"/>
                <w:lang w:val="fr-BE"/>
              </w:rPr>
            </w:pPr>
          </w:p>
        </w:tc>
      </w:tr>
      <w:tr w:rsidR="008743A9" w:rsidRPr="006C0595" w:rsidTr="00C22154">
        <w:trPr>
          <w:trHeight w:val="266"/>
        </w:trPr>
        <w:tc>
          <w:tcPr>
            <w:tcW w:w="959" w:type="dxa"/>
            <w:vAlign w:val="center"/>
          </w:tcPr>
          <w:p w:rsidR="008743A9" w:rsidRPr="006C0595" w:rsidRDefault="008743A9" w:rsidP="00C22154">
            <w:pPr>
              <w:jc w:val="center"/>
              <w:rPr>
                <w:sz w:val="16"/>
                <w:szCs w:val="16"/>
                <w:lang w:val="fr-BE"/>
              </w:rPr>
            </w:pPr>
          </w:p>
        </w:tc>
        <w:tc>
          <w:tcPr>
            <w:tcW w:w="1701" w:type="dxa"/>
            <w:vAlign w:val="center"/>
          </w:tcPr>
          <w:p w:rsidR="008743A9" w:rsidRPr="006C0595" w:rsidRDefault="008743A9" w:rsidP="00C22154">
            <w:pPr>
              <w:jc w:val="center"/>
              <w:rPr>
                <w:sz w:val="16"/>
                <w:szCs w:val="16"/>
                <w:lang w:val="fr-BE"/>
              </w:rPr>
            </w:pPr>
          </w:p>
        </w:tc>
        <w:tc>
          <w:tcPr>
            <w:tcW w:w="1417" w:type="dxa"/>
            <w:vAlign w:val="center"/>
          </w:tcPr>
          <w:p w:rsidR="008743A9" w:rsidRPr="006C0595" w:rsidRDefault="008743A9" w:rsidP="00C22154">
            <w:pPr>
              <w:jc w:val="center"/>
              <w:rPr>
                <w:sz w:val="16"/>
                <w:szCs w:val="16"/>
                <w:lang w:val="fr-BE"/>
              </w:rPr>
            </w:pPr>
            <w:r w:rsidRPr="006C0595">
              <w:rPr>
                <w:sz w:val="16"/>
                <w:szCs w:val="16"/>
                <w:lang w:val="fr-BE"/>
              </w:rPr>
              <w:t>Voisin</w:t>
            </w:r>
          </w:p>
        </w:tc>
        <w:tc>
          <w:tcPr>
            <w:tcW w:w="851" w:type="dxa"/>
            <w:vAlign w:val="center"/>
          </w:tcPr>
          <w:p w:rsidR="008743A9" w:rsidRPr="006C0595" w:rsidRDefault="008743A9" w:rsidP="00C22154">
            <w:pPr>
              <w:jc w:val="center"/>
              <w:rPr>
                <w:sz w:val="16"/>
                <w:szCs w:val="16"/>
                <w:lang w:val="fr-BE"/>
              </w:rPr>
            </w:pPr>
          </w:p>
        </w:tc>
        <w:tc>
          <w:tcPr>
            <w:tcW w:w="3544" w:type="dxa"/>
            <w:vAlign w:val="center"/>
          </w:tcPr>
          <w:p w:rsidR="008743A9" w:rsidRPr="006C0595" w:rsidRDefault="008743A9" w:rsidP="00C22154">
            <w:pPr>
              <w:jc w:val="center"/>
              <w:rPr>
                <w:sz w:val="16"/>
                <w:szCs w:val="16"/>
                <w:lang w:val="fr-BE"/>
              </w:rPr>
            </w:pPr>
          </w:p>
        </w:tc>
        <w:tc>
          <w:tcPr>
            <w:tcW w:w="708" w:type="dxa"/>
            <w:vAlign w:val="center"/>
          </w:tcPr>
          <w:p w:rsidR="008743A9" w:rsidRPr="006C0595" w:rsidRDefault="008743A9" w:rsidP="00C22154">
            <w:pPr>
              <w:jc w:val="center"/>
              <w:rPr>
                <w:sz w:val="16"/>
                <w:szCs w:val="16"/>
                <w:lang w:val="fr-BE"/>
              </w:rPr>
            </w:pPr>
          </w:p>
        </w:tc>
      </w:tr>
    </w:tbl>
    <w:p w:rsidR="008743A9" w:rsidRPr="006C0595" w:rsidRDefault="008743A9" w:rsidP="008743A9">
      <w:pPr>
        <w:pStyle w:val="Koptekst"/>
        <w:spacing w:line="230" w:lineRule="exact"/>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850"/>
      </w:tblGrid>
      <w:tr w:rsidR="008743A9" w:rsidRPr="00C22154" w:rsidTr="00C22154">
        <w:tc>
          <w:tcPr>
            <w:tcW w:w="817" w:type="dxa"/>
            <w:shd w:val="clear" w:color="auto" w:fill="BFBFBF" w:themeFill="background1" w:themeFillShade="BF"/>
            <w:vAlign w:val="center"/>
          </w:tcPr>
          <w:p w:rsidR="008743A9" w:rsidRPr="00C22154" w:rsidRDefault="008743A9" w:rsidP="00C22154">
            <w:pPr>
              <w:jc w:val="left"/>
              <w:rPr>
                <w:lang w:val="fr-BE"/>
              </w:rPr>
            </w:pPr>
            <w:r w:rsidRPr="00C22154">
              <w:rPr>
                <w:lang w:val="fr-BE"/>
              </w:rPr>
              <w:t>N°</w:t>
            </w:r>
          </w:p>
        </w:tc>
        <w:tc>
          <w:tcPr>
            <w:tcW w:w="7513" w:type="dxa"/>
            <w:shd w:val="clear" w:color="auto" w:fill="BFBFBF" w:themeFill="background1" w:themeFillShade="BF"/>
            <w:vAlign w:val="center"/>
          </w:tcPr>
          <w:p w:rsidR="008743A9" w:rsidRPr="00C22154" w:rsidRDefault="008743A9" w:rsidP="00C22154">
            <w:pPr>
              <w:jc w:val="left"/>
              <w:rPr>
                <w:b/>
                <w:u w:val="single"/>
                <w:lang w:val="fr-BE"/>
              </w:rPr>
            </w:pPr>
            <w:r w:rsidRPr="00C22154">
              <w:rPr>
                <w:b/>
                <w:u w:val="single"/>
                <w:lang w:val="fr-BE"/>
              </w:rPr>
              <w:t>Description</w:t>
            </w:r>
          </w:p>
        </w:tc>
        <w:tc>
          <w:tcPr>
            <w:tcW w:w="850" w:type="dxa"/>
            <w:shd w:val="clear" w:color="auto" w:fill="BFBFBF" w:themeFill="background1" w:themeFillShade="BF"/>
            <w:vAlign w:val="center"/>
          </w:tcPr>
          <w:p w:rsidR="008743A9" w:rsidRPr="00C22154" w:rsidRDefault="008743A9" w:rsidP="00C22154">
            <w:pPr>
              <w:jc w:val="left"/>
              <w:rPr>
                <w:b/>
                <w:u w:val="single"/>
                <w:lang w:val="fr-BE"/>
              </w:rPr>
            </w:pPr>
            <w:r w:rsidRPr="00C22154">
              <w:rPr>
                <w:b/>
                <w:u w:val="single"/>
                <w:lang w:val="fr-BE"/>
              </w:rPr>
              <w:t>Action</w:t>
            </w:r>
          </w:p>
        </w:tc>
      </w:tr>
      <w:tr w:rsidR="008743A9" w:rsidRPr="00C22154" w:rsidTr="00C22154">
        <w:tc>
          <w:tcPr>
            <w:tcW w:w="817" w:type="dxa"/>
            <w:shd w:val="clear" w:color="auto" w:fill="D9D9D9" w:themeFill="background1" w:themeFillShade="D9"/>
            <w:vAlign w:val="center"/>
          </w:tcPr>
          <w:p w:rsidR="008743A9" w:rsidRPr="00C22154" w:rsidRDefault="008743A9" w:rsidP="00C22154">
            <w:pPr>
              <w:jc w:val="left"/>
              <w:rPr>
                <w:b/>
                <w:szCs w:val="21"/>
                <w:lang w:val="fr-BE"/>
              </w:rPr>
            </w:pPr>
            <w:r w:rsidRPr="00C22154">
              <w:rPr>
                <w:b/>
                <w:szCs w:val="21"/>
                <w:lang w:val="fr-BE"/>
              </w:rPr>
              <w:t>A</w:t>
            </w:r>
          </w:p>
        </w:tc>
        <w:tc>
          <w:tcPr>
            <w:tcW w:w="7513" w:type="dxa"/>
            <w:shd w:val="clear" w:color="auto" w:fill="D9D9D9" w:themeFill="background1" w:themeFillShade="D9"/>
            <w:vAlign w:val="center"/>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Généralités</w:t>
            </w:r>
          </w:p>
        </w:tc>
        <w:tc>
          <w:tcPr>
            <w:tcW w:w="850" w:type="dxa"/>
            <w:shd w:val="clear" w:color="auto" w:fill="D9D9D9" w:themeFill="background1" w:themeFillShade="D9"/>
            <w:vAlign w:val="center"/>
          </w:tcPr>
          <w:p w:rsidR="008743A9" w:rsidRPr="00C22154" w:rsidRDefault="008743A9" w:rsidP="00C22154">
            <w:pPr>
              <w:jc w:val="left"/>
              <w:rPr>
                <w:b/>
                <w:szCs w:val="21"/>
                <w:lang w:val="fr-BE"/>
              </w:rPr>
            </w:pPr>
          </w:p>
        </w:tc>
      </w:tr>
      <w:tr w:rsidR="008743A9" w:rsidRPr="00C22154" w:rsidTr="00C22154">
        <w:trPr>
          <w:trHeight w:val="333"/>
        </w:trPr>
        <w:tc>
          <w:tcPr>
            <w:tcW w:w="817" w:type="dxa"/>
            <w:vAlign w:val="center"/>
          </w:tcPr>
          <w:p w:rsidR="008743A9" w:rsidRPr="00C22154" w:rsidRDefault="008743A9" w:rsidP="00C22154">
            <w:pPr>
              <w:jc w:val="left"/>
              <w:rPr>
                <w:szCs w:val="21"/>
                <w:lang w:val="fr-BE"/>
              </w:rPr>
            </w:pPr>
            <w:r w:rsidRPr="00C22154">
              <w:rPr>
                <w:szCs w:val="21"/>
                <w:lang w:val="fr-BE"/>
              </w:rPr>
              <w:t>1.1</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Remarques quant au compte-rendu de chantier précédent:</w:t>
            </w:r>
          </w:p>
          <w:p w:rsidR="008743A9" w:rsidRPr="00C22154" w:rsidRDefault="008743A9" w:rsidP="00C22154">
            <w:pPr>
              <w:pStyle w:val="Bullet1"/>
              <w:numPr>
                <w:ilvl w:val="0"/>
                <w:numId w:val="6"/>
              </w:numPr>
              <w:rPr>
                <w:rFonts w:ascii="Trebuchet MS" w:hAnsi="Trebuchet MS"/>
                <w:szCs w:val="21"/>
                <w:lang w:val="fr-BE"/>
              </w:rPr>
            </w:pPr>
            <w:r w:rsidRPr="00C22154">
              <w:rPr>
                <w:rFonts w:ascii="Trebuchet MS" w:hAnsi="Trebuchet MS"/>
                <w:szCs w:val="21"/>
                <w:lang w:val="fr-BE"/>
              </w:rPr>
              <w:t>néant (il s’agit de la réunion de démarrage)</w:t>
            </w:r>
          </w:p>
        </w:tc>
        <w:tc>
          <w:tcPr>
            <w:tcW w:w="850" w:type="dxa"/>
            <w:vAlign w:val="center"/>
          </w:tcPr>
          <w:p w:rsidR="008743A9" w:rsidRPr="00C22154" w:rsidRDefault="008743A9" w:rsidP="00C22154">
            <w:pPr>
              <w:jc w:val="left"/>
              <w:rPr>
                <w:szCs w:val="21"/>
                <w:lang w:val="fr-BE"/>
              </w:rPr>
            </w:pPr>
          </w:p>
        </w:tc>
      </w:tr>
      <w:tr w:rsidR="008743A9" w:rsidRPr="00C22154" w:rsidTr="00C22154">
        <w:trPr>
          <w:trHeight w:val="70"/>
        </w:trPr>
        <w:tc>
          <w:tcPr>
            <w:tcW w:w="817" w:type="dxa"/>
            <w:vAlign w:val="center"/>
          </w:tcPr>
          <w:p w:rsidR="008743A9" w:rsidRPr="00C22154" w:rsidRDefault="008743A9" w:rsidP="00C22154">
            <w:pPr>
              <w:jc w:val="left"/>
              <w:rPr>
                <w:szCs w:val="21"/>
                <w:lang w:val="fr-BE"/>
              </w:rPr>
            </w:pPr>
            <w:r w:rsidRPr="00C22154">
              <w:rPr>
                <w:szCs w:val="21"/>
                <w:lang w:val="fr-BE"/>
              </w:rPr>
              <w:t>1.2</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différents intervenants ont été présentés (voir fiche de projet 2)</w:t>
            </w:r>
          </w:p>
        </w:tc>
        <w:tc>
          <w:tcPr>
            <w:tcW w:w="850" w:type="dxa"/>
            <w:vAlign w:val="center"/>
          </w:tcPr>
          <w:p w:rsidR="008743A9" w:rsidRPr="00C22154" w:rsidRDefault="008743A9" w:rsidP="00C22154">
            <w:pPr>
              <w:jc w:val="left"/>
              <w:rPr>
                <w:szCs w:val="21"/>
                <w:lang w:val="fr-BE"/>
              </w:rPr>
            </w:pPr>
            <w:r w:rsidRPr="00C22154">
              <w:rPr>
                <w:szCs w:val="21"/>
                <w:lang w:val="fr-BE"/>
              </w:rPr>
              <w:t>-</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1.3</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projet d’assainissement a été exposé par le responsable de suivi environnemental: …</w:t>
            </w:r>
          </w:p>
        </w:tc>
        <w:tc>
          <w:tcPr>
            <w:tcW w:w="850" w:type="dxa"/>
            <w:vAlign w:val="center"/>
          </w:tcPr>
          <w:p w:rsidR="008743A9" w:rsidRPr="00C22154" w:rsidRDefault="008743A9" w:rsidP="00C22154">
            <w:pPr>
              <w:jc w:val="left"/>
              <w:rPr>
                <w:szCs w:val="21"/>
                <w:lang w:val="fr-BE"/>
              </w:rPr>
            </w:pPr>
            <w:r w:rsidRPr="00C22154">
              <w:rPr>
                <w:szCs w:val="21"/>
                <w:lang w:val="fr-BE"/>
              </w:rPr>
              <w:t>-</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1.4</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L’entrepreneur prend rendez-vous avec </w:t>
            </w:r>
            <w:proofErr w:type="spellStart"/>
            <w:r w:rsidRPr="00C22154">
              <w:rPr>
                <w:rFonts w:ascii="Trebuchet MS" w:hAnsi="Trebuchet MS"/>
                <w:szCs w:val="21"/>
                <w:lang w:val="fr-BE"/>
              </w:rPr>
              <w:t>Vinçotte</w:t>
            </w:r>
            <w:proofErr w:type="spellEnd"/>
            <w:r w:rsidRPr="00C22154">
              <w:rPr>
                <w:rFonts w:ascii="Trebuchet MS" w:hAnsi="Trebuchet MS"/>
                <w:szCs w:val="21"/>
                <w:lang w:val="fr-BE"/>
              </w:rPr>
              <w:t xml:space="preserve"> pour l’audit Achilles et en</w:t>
            </w:r>
            <w:bookmarkStart w:id="5" w:name="_GoBack"/>
            <w:bookmarkEnd w:id="5"/>
            <w:r w:rsidRPr="00C22154">
              <w:rPr>
                <w:rFonts w:ascii="Trebuchet MS" w:hAnsi="Trebuchet MS"/>
                <w:szCs w:val="21"/>
                <w:lang w:val="fr-BE"/>
              </w:rPr>
              <w:t xml:space="preserve"> communique la date et l’heure à BOFAS.</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Au plus tard une semaine avant l’audit, les documents principaux (fiches de projets (FP), analyses de risques (AR), plans d’implantation et de signalisation, planning, …) doivent être communiqués au bureau d’audit avec BOFAS en copie.</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1.5</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Si nécessaire, prévenir les intercommunales concernées par le rabattement avec BOFAS en copie.</w:t>
            </w:r>
          </w:p>
        </w:tc>
        <w:tc>
          <w:tcPr>
            <w:tcW w:w="850" w:type="dxa"/>
            <w:vAlign w:val="center"/>
          </w:tcPr>
          <w:p w:rsidR="008743A9" w:rsidRPr="00C22154" w:rsidRDefault="008743A9" w:rsidP="00C22154">
            <w:pPr>
              <w:jc w:val="left"/>
              <w:rPr>
                <w:szCs w:val="21"/>
                <w:lang w:val="fr-BE"/>
              </w:rPr>
            </w:pPr>
            <w:r w:rsidRPr="00C22154">
              <w:rPr>
                <w:szCs w:val="21"/>
                <w:lang w:val="fr-BE"/>
              </w:rPr>
              <w:t>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1.6</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Informer </w:t>
            </w:r>
            <w:proofErr w:type="gramStart"/>
            <w:r w:rsidRPr="00C22154">
              <w:rPr>
                <w:rFonts w:ascii="Trebuchet MS" w:hAnsi="Trebuchet MS"/>
                <w:szCs w:val="21"/>
                <w:lang w:val="fr-BE"/>
              </w:rPr>
              <w:t>les autorités compétente</w:t>
            </w:r>
            <w:proofErr w:type="gramEnd"/>
            <w:r w:rsidRPr="00C22154">
              <w:rPr>
                <w:rFonts w:ascii="Trebuchet MS" w:hAnsi="Trebuchet MS"/>
                <w:szCs w:val="21"/>
                <w:lang w:val="fr-BE"/>
              </w:rPr>
              <w:t xml:space="preserve"> (XXX) du début des travaux d’assainissement</w:t>
            </w:r>
          </w:p>
        </w:tc>
        <w:tc>
          <w:tcPr>
            <w:tcW w:w="850" w:type="dxa"/>
            <w:vAlign w:val="center"/>
          </w:tcPr>
          <w:p w:rsidR="008743A9" w:rsidRPr="00C22154" w:rsidRDefault="008743A9" w:rsidP="00C22154">
            <w:pPr>
              <w:jc w:val="left"/>
              <w:rPr>
                <w:szCs w:val="21"/>
                <w:lang w:val="fr-BE"/>
              </w:rPr>
            </w:pPr>
            <w:r w:rsidRPr="00C22154">
              <w:rPr>
                <w:szCs w:val="21"/>
                <w:lang w:val="fr-BE"/>
              </w:rPr>
              <w:t>RE</w:t>
            </w:r>
          </w:p>
        </w:tc>
      </w:tr>
      <w:tr w:rsidR="008743A9" w:rsidRPr="00C22154" w:rsidTr="00C22154">
        <w:tc>
          <w:tcPr>
            <w:tcW w:w="817" w:type="dxa"/>
            <w:vAlign w:val="center"/>
          </w:tcPr>
          <w:p w:rsidR="008743A9" w:rsidRPr="00C22154" w:rsidRDefault="008743A9" w:rsidP="00C22154">
            <w:pPr>
              <w:jc w:val="left"/>
              <w:rPr>
                <w:szCs w:val="21"/>
                <w:lang w:val="fr-BE"/>
              </w:rPr>
            </w:pP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shd w:val="clear" w:color="auto" w:fill="D9D9D9" w:themeFill="background1" w:themeFillShade="D9"/>
            <w:vAlign w:val="center"/>
          </w:tcPr>
          <w:p w:rsidR="008743A9" w:rsidRPr="00C22154" w:rsidRDefault="008743A9" w:rsidP="00C22154">
            <w:pPr>
              <w:jc w:val="left"/>
              <w:rPr>
                <w:b/>
                <w:szCs w:val="21"/>
                <w:lang w:val="fr-BE"/>
              </w:rPr>
            </w:pPr>
            <w:r w:rsidRPr="00C22154">
              <w:rPr>
                <w:b/>
                <w:szCs w:val="21"/>
                <w:lang w:val="fr-BE"/>
              </w:rPr>
              <w:t>B</w:t>
            </w:r>
          </w:p>
        </w:tc>
        <w:tc>
          <w:tcPr>
            <w:tcW w:w="7513" w:type="dxa"/>
            <w:shd w:val="clear" w:color="auto" w:fill="D9D9D9" w:themeFill="background1" w:themeFillShade="D9"/>
            <w:vAlign w:val="center"/>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 xml:space="preserve">Coordination sécurité </w:t>
            </w:r>
          </w:p>
        </w:tc>
        <w:tc>
          <w:tcPr>
            <w:tcW w:w="850" w:type="dxa"/>
            <w:shd w:val="clear" w:color="auto" w:fill="D9D9D9" w:themeFill="background1" w:themeFillShade="D9"/>
            <w:vAlign w:val="center"/>
          </w:tcPr>
          <w:p w:rsidR="008743A9" w:rsidRPr="00C22154" w:rsidRDefault="008743A9" w:rsidP="00C22154">
            <w:pPr>
              <w:jc w:val="left"/>
              <w:rPr>
                <w:b/>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 afficher dans la cabine de chantier: permis de travail, déclaration de politique de qualité, bien-être et environnement, procédures d’urgences, plan d’implantation et la fiche de contacts (FP2).</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A afficher de manière visible sur le chantier: la notification </w:t>
            </w:r>
            <w:r w:rsidRPr="00C22154">
              <w:rPr>
                <w:rFonts w:ascii="Trebuchet MS" w:hAnsi="Trebuchet MS"/>
                <w:color w:val="000000"/>
                <w:szCs w:val="21"/>
                <w:lang w:val="fr-BE"/>
              </w:rPr>
              <w:t>préalable.</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1.2</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Sur base des informations disponibles, les conduites suivantes sont présentes dans ou au voisinage des zones d’excavation:</w:t>
            </w:r>
          </w:p>
          <w:p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conduites d’alimentation du bâtiment (téléphone, électricité, gaz, eau, égout, …);</w:t>
            </w:r>
          </w:p>
          <w:p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fosse septique, citerne d’eau de pluie, cave, …;</w:t>
            </w:r>
          </w:p>
          <w:p w:rsidR="008743A9" w:rsidRPr="00C22154" w:rsidRDefault="008743A9" w:rsidP="00C22154">
            <w:pPr>
              <w:pStyle w:val="Bullet1"/>
              <w:numPr>
                <w:ilvl w:val="0"/>
                <w:numId w:val="8"/>
              </w:numPr>
              <w:rPr>
                <w:rFonts w:ascii="Trebuchet MS" w:hAnsi="Trebuchet MS"/>
                <w:szCs w:val="21"/>
                <w:lang w:val="fr-BE"/>
              </w:rPr>
            </w:pPr>
            <w:r w:rsidRPr="00C22154">
              <w:rPr>
                <w:rFonts w:ascii="Trebuchet MS" w:hAnsi="Trebuchet MS"/>
                <w:szCs w:val="21"/>
                <w:lang w:val="fr-BE"/>
              </w:rPr>
              <w:t>impétrants et égout au niveau du trottoir;</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lastRenderedPageBreak/>
              <w:t>Avant de commencer les travaux de terrassement, Faire les recherches nécessaires afin de définir la présence de conduites souterraines (citées ci-avant et autres) dans et au voisinage des zones d’excavation.</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Prendre les mesures de prévention suivantes (liste non exhaustive):</w:t>
            </w:r>
          </w:p>
          <w:p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tranchées de reconnaissance à hauteur de …</w:t>
            </w:r>
          </w:p>
          <w:p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suspension/déplacement/déviation de … par …</w:t>
            </w:r>
          </w:p>
          <w:p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mise hors service temporaire de …</w:t>
            </w:r>
          </w:p>
          <w:p w:rsidR="008743A9" w:rsidRPr="00C22154" w:rsidRDefault="008743A9" w:rsidP="00C22154">
            <w:pPr>
              <w:pStyle w:val="Bullet1"/>
              <w:numPr>
                <w:ilvl w:val="0"/>
                <w:numId w:val="9"/>
              </w:numPr>
              <w:rPr>
                <w:rFonts w:ascii="Trebuchet MS" w:hAnsi="Trebuchet MS"/>
                <w:color w:val="000000"/>
                <w:szCs w:val="21"/>
                <w:lang w:val="fr-BE"/>
              </w:rPr>
            </w:pPr>
            <w:r w:rsidRPr="00C22154">
              <w:rPr>
                <w:rFonts w:ascii="Trebuchet MS" w:hAnsi="Trebuchet MS"/>
                <w:color w:val="000000"/>
                <w:szCs w:val="21"/>
                <w:lang w:val="fr-BE"/>
              </w:rPr>
              <w:t>évacuation des eaux d’égouttage …</w:t>
            </w:r>
          </w:p>
          <w:p w:rsidR="008743A9" w:rsidRPr="00C22154" w:rsidRDefault="008743A9" w:rsidP="00C22154">
            <w:pPr>
              <w:pStyle w:val="Bullet1"/>
              <w:numPr>
                <w:ilvl w:val="0"/>
                <w:numId w:val="9"/>
              </w:numPr>
              <w:rPr>
                <w:rFonts w:ascii="Trebuchet MS" w:hAnsi="Trebuchet MS"/>
                <w:szCs w:val="21"/>
                <w:lang w:val="fr-BE"/>
              </w:rPr>
            </w:pPr>
            <w:r w:rsidRPr="00C22154">
              <w:rPr>
                <w:rFonts w:ascii="Trebuchet MS" w:hAnsi="Trebuchet MS"/>
                <w:szCs w:val="21"/>
                <w:lang w:val="fr-BE"/>
              </w:rPr>
              <w:t>conservation d’une distance suffisante par rapport à la conduite aérienne …</w:t>
            </w:r>
          </w:p>
        </w:tc>
        <w:tc>
          <w:tcPr>
            <w:tcW w:w="850" w:type="dxa"/>
            <w:vAlign w:val="center"/>
          </w:tcPr>
          <w:p w:rsidR="008743A9" w:rsidRPr="00C22154" w:rsidRDefault="008743A9" w:rsidP="00C22154">
            <w:pPr>
              <w:jc w:val="left"/>
              <w:rPr>
                <w:szCs w:val="21"/>
                <w:lang w:val="fr-BE"/>
              </w:rPr>
            </w:pPr>
            <w:r w:rsidRPr="00C22154">
              <w:rPr>
                <w:szCs w:val="21"/>
                <w:lang w:val="fr-BE"/>
              </w:rPr>
              <w:lastRenderedPageBreak/>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lastRenderedPageBreak/>
              <w:t>1.3</w:t>
            </w:r>
          </w:p>
        </w:tc>
        <w:tc>
          <w:tcPr>
            <w:tcW w:w="7513" w:type="dxa"/>
            <w:vAlign w:val="center"/>
          </w:tcPr>
          <w:p w:rsidR="008743A9" w:rsidRPr="00C22154" w:rsidDel="002B6CC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calicot BOFAS doit être accroché sur les clôtures de chantier pendant toute la durée du chantier.</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1.4</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Sécuriser l’accès à </w:t>
            </w:r>
            <w:r w:rsidRPr="00C22154">
              <w:rPr>
                <w:rFonts w:ascii="Trebuchet MS" w:hAnsi="Trebuchet MS"/>
                <w:i/>
                <w:szCs w:val="21"/>
                <w:lang w:val="fr-BE"/>
              </w:rPr>
              <w:t>l’habitation/au garage/au commerce/…</w:t>
            </w:r>
            <w:r w:rsidRPr="00C22154">
              <w:rPr>
                <w:rFonts w:ascii="Trebuchet MS" w:hAnsi="Trebuchet MS"/>
                <w:szCs w:val="21"/>
                <w:lang w:val="fr-BE"/>
              </w:rPr>
              <w:t>.</w:t>
            </w:r>
          </w:p>
          <w:p w:rsidR="008743A9" w:rsidRPr="00C22154" w:rsidRDefault="008743A9" w:rsidP="00C22154">
            <w:pPr>
              <w:pStyle w:val="Bullet1"/>
              <w:numPr>
                <w:ilvl w:val="0"/>
                <w:numId w:val="0"/>
              </w:numPr>
              <w:rPr>
                <w:rFonts w:ascii="Trebuchet MS" w:hAnsi="Trebuchet MS"/>
                <w:i/>
                <w:szCs w:val="21"/>
                <w:lang w:val="fr-BE"/>
              </w:rPr>
            </w:pPr>
            <w:r w:rsidRPr="00C22154">
              <w:rPr>
                <w:rFonts w:ascii="Trebuchet MS" w:hAnsi="Trebuchet MS"/>
                <w:szCs w:val="21"/>
                <w:lang w:val="fr-BE"/>
              </w:rPr>
              <w:t xml:space="preserve">Les adaptations suivantes doivent être apportées au plan d’implantation: </w:t>
            </w:r>
            <w:r w:rsidRPr="00C22154">
              <w:rPr>
                <w:rFonts w:ascii="Trebuchet MS" w:hAnsi="Trebuchet MS"/>
                <w:i/>
                <w:szCs w:val="21"/>
                <w:lang w:val="fr-BE"/>
              </w:rPr>
              <w:t>position des clôtures de chantier, signalisation, baraque de chantier, installation de traitement de l’eau souterraine, conduites, stockage des terres, trousse d’urgence, point de collecte, …</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1.5</w:t>
            </w:r>
          </w:p>
        </w:tc>
        <w:tc>
          <w:tcPr>
            <w:tcW w:w="7513" w:type="dxa"/>
            <w:vAlign w:val="center"/>
          </w:tcPr>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Demande du permis de signalisation à la police.</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1.6</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L’attention de l’EP est attirée (ou à discuter) sur les risques spécifiques au projet suivants:</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Les mesures de prévention nécessaires doivent être prises </w:t>
            </w:r>
            <w:proofErr w:type="spellStart"/>
            <w:r w:rsidRPr="00C22154">
              <w:rPr>
                <w:rFonts w:ascii="Trebuchet MS" w:hAnsi="Trebuchet MS"/>
                <w:szCs w:val="21"/>
                <w:lang w:val="fr-BE"/>
              </w:rPr>
              <w:t>cfr</w:t>
            </w:r>
            <w:proofErr w:type="spellEnd"/>
            <w:r w:rsidRPr="00C22154">
              <w:rPr>
                <w:rFonts w:ascii="Trebuchet MS" w:hAnsi="Trebuchet MS"/>
                <w:szCs w:val="21"/>
                <w:lang w:val="fr-BE"/>
              </w:rPr>
              <w:t>. le plan de sécurité santé. Une attention particulière doit être portée à:</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Les documents suivants doivent être adaptés/complétés (voir aussi sous E.):</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AR: …</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FP…: …</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1.7</w:t>
            </w:r>
          </w:p>
        </w:tc>
        <w:tc>
          <w:tcPr>
            <w:tcW w:w="7513" w:type="dxa"/>
            <w:vAlign w:val="center"/>
          </w:tcPr>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 xml:space="preserve">Les </w:t>
            </w:r>
            <w:proofErr w:type="spellStart"/>
            <w:r w:rsidRPr="00C22154">
              <w:rPr>
                <w:rFonts w:ascii="Trebuchet MS" w:hAnsi="Trebuchet MS"/>
                <w:szCs w:val="21"/>
                <w:lang w:val="fr-BE"/>
              </w:rPr>
              <w:t>co</w:t>
            </w:r>
            <w:proofErr w:type="spellEnd"/>
            <w:r w:rsidRPr="00C22154">
              <w:rPr>
                <w:rFonts w:ascii="Trebuchet MS" w:hAnsi="Trebuchet MS"/>
                <w:szCs w:val="21"/>
                <w:lang w:val="fr-BE"/>
              </w:rPr>
              <w:t>-activités prévues sont: …</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phases critiques prévues, ce qui veut dire des concertations supplémentaires avec le CS sur place, sont: …</w:t>
            </w:r>
          </w:p>
        </w:tc>
        <w:tc>
          <w:tcPr>
            <w:tcW w:w="850" w:type="dxa"/>
            <w:vAlign w:val="center"/>
          </w:tcPr>
          <w:p w:rsidR="008743A9" w:rsidRPr="00C22154" w:rsidRDefault="008743A9" w:rsidP="00C22154">
            <w:pPr>
              <w:jc w:val="left"/>
              <w:rPr>
                <w:szCs w:val="21"/>
                <w:lang w:val="fr-BE"/>
              </w:rPr>
            </w:pPr>
            <w:r w:rsidRPr="00C22154">
              <w:rPr>
                <w:szCs w:val="21"/>
                <w:lang w:val="fr-BE"/>
              </w:rPr>
              <w:t>Tous</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1.8</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Modifications prévues ou remarques par rapport au projet/modifications de la méthode d’exécution: …</w:t>
            </w:r>
          </w:p>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Suite à cela, les risques de … seront réduits / restent inchangés.</w:t>
            </w:r>
          </w:p>
        </w:tc>
        <w:tc>
          <w:tcPr>
            <w:tcW w:w="850" w:type="dxa"/>
            <w:vAlign w:val="center"/>
          </w:tcPr>
          <w:p w:rsidR="008743A9" w:rsidRPr="00C22154" w:rsidRDefault="008743A9" w:rsidP="00C22154">
            <w:pPr>
              <w:jc w:val="left"/>
              <w:rPr>
                <w:szCs w:val="21"/>
                <w:lang w:val="fr-BE"/>
              </w:rPr>
            </w:pPr>
            <w:r w:rsidRPr="00C22154">
              <w:rPr>
                <w:szCs w:val="21"/>
                <w:lang w:val="fr-BE"/>
              </w:rPr>
              <w:t>-</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1.9</w:t>
            </w:r>
          </w:p>
        </w:tc>
        <w:tc>
          <w:tcPr>
            <w:tcW w:w="7513" w:type="dxa"/>
            <w:vAlign w:val="center"/>
          </w:tcPr>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Remarques lors des visites de sécurité (travaux en cours d’exécution =…):</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1.10</w:t>
            </w:r>
          </w:p>
        </w:tc>
        <w:tc>
          <w:tcPr>
            <w:tcW w:w="7513" w:type="dxa"/>
            <w:vAlign w:val="center"/>
          </w:tcPr>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Incident/accident/presque accident/interruption de travail: …</w:t>
            </w:r>
          </w:p>
        </w:tc>
        <w:tc>
          <w:tcPr>
            <w:tcW w:w="850" w:type="dxa"/>
            <w:vAlign w:val="center"/>
          </w:tcPr>
          <w:p w:rsidR="008743A9" w:rsidRPr="00C22154" w:rsidRDefault="008743A9" w:rsidP="00C22154">
            <w:pPr>
              <w:jc w:val="left"/>
              <w:rPr>
                <w:szCs w:val="21"/>
                <w:lang w:val="fr-BE"/>
              </w:rPr>
            </w:pPr>
            <w:r w:rsidRPr="00C22154">
              <w:rPr>
                <w:szCs w:val="21"/>
                <w:lang w:val="fr-BE"/>
              </w:rPr>
              <w:t>Tous</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1.11</w:t>
            </w:r>
          </w:p>
        </w:tc>
        <w:tc>
          <w:tcPr>
            <w:tcW w:w="7513" w:type="dxa"/>
            <w:vAlign w:val="center"/>
          </w:tcPr>
          <w:p w:rsidR="008743A9" w:rsidRPr="00C22154" w:rsidRDefault="008743A9" w:rsidP="00C22154">
            <w:pPr>
              <w:pStyle w:val="Bullet1"/>
              <w:numPr>
                <w:ilvl w:val="0"/>
                <w:numId w:val="0"/>
              </w:numPr>
              <w:ind w:left="360" w:hanging="360"/>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shd w:val="clear" w:color="auto" w:fill="D9D9D9" w:themeFill="background1" w:themeFillShade="D9"/>
            <w:vAlign w:val="center"/>
          </w:tcPr>
          <w:p w:rsidR="008743A9" w:rsidRPr="00C22154" w:rsidRDefault="008743A9" w:rsidP="00C22154">
            <w:pPr>
              <w:jc w:val="left"/>
              <w:rPr>
                <w:b/>
                <w:szCs w:val="21"/>
                <w:lang w:val="fr-BE"/>
              </w:rPr>
            </w:pPr>
            <w:r w:rsidRPr="00C22154">
              <w:rPr>
                <w:b/>
                <w:szCs w:val="21"/>
                <w:lang w:val="fr-BE"/>
              </w:rPr>
              <w:t>C</w:t>
            </w:r>
          </w:p>
        </w:tc>
        <w:tc>
          <w:tcPr>
            <w:tcW w:w="7513" w:type="dxa"/>
            <w:shd w:val="clear" w:color="auto" w:fill="D9D9D9" w:themeFill="background1" w:themeFillShade="D9"/>
            <w:vAlign w:val="center"/>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de génie civil</w:t>
            </w:r>
          </w:p>
        </w:tc>
        <w:tc>
          <w:tcPr>
            <w:tcW w:w="850" w:type="dxa"/>
            <w:shd w:val="clear" w:color="auto" w:fill="D9D9D9" w:themeFill="background1" w:themeFillShade="D9"/>
            <w:vAlign w:val="center"/>
          </w:tcPr>
          <w:p w:rsidR="008743A9" w:rsidRPr="00C22154" w:rsidRDefault="008743A9" w:rsidP="00C22154">
            <w:pPr>
              <w:jc w:val="left"/>
              <w:rPr>
                <w:b/>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L’EP détaille son mode d’exécution des travaux et explique ses fiches de projet. Les ajouts et/ou écarts au cahier des charges suivants sont apportés:</w:t>
            </w:r>
          </w:p>
          <w:p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Balance des sols, discussion note de stabilité</w:t>
            </w:r>
          </w:p>
          <w:p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Type de rabattement, localisation des filtres de rabattement + installation de traitement de l’eau, point de rejet</w:t>
            </w:r>
          </w:p>
          <w:p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Suivi niveau eau souterraine + mesures de tassement</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tc>
        <w:tc>
          <w:tcPr>
            <w:tcW w:w="850" w:type="dxa"/>
            <w:vAlign w:val="center"/>
          </w:tcPr>
          <w:p w:rsidR="008743A9" w:rsidRPr="00C22154" w:rsidRDefault="008743A9" w:rsidP="00C22154">
            <w:pPr>
              <w:jc w:val="left"/>
              <w:rPr>
                <w:szCs w:val="21"/>
                <w:lang w:val="fr-BE"/>
              </w:rPr>
            </w:pPr>
            <w:r w:rsidRPr="00C22154">
              <w:rPr>
                <w:szCs w:val="21"/>
                <w:lang w:val="fr-BE"/>
              </w:rPr>
              <w:t>-</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1.2</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revêtements suivants seront démantelés:</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lastRenderedPageBreak/>
              <w:t>Asphalte autour des îlots de pompes</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Accès au garage avec récupération des klinkers</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Le RE délimite la zone à excaver; L’EP et le RE déterminent ensemble la quantité estimée du revêtement démantelé.</w:t>
            </w:r>
          </w:p>
        </w:tc>
        <w:tc>
          <w:tcPr>
            <w:tcW w:w="850" w:type="dxa"/>
            <w:vAlign w:val="center"/>
          </w:tcPr>
          <w:p w:rsidR="008743A9" w:rsidRPr="00C22154" w:rsidRDefault="008743A9" w:rsidP="00C22154">
            <w:pPr>
              <w:jc w:val="left"/>
              <w:rPr>
                <w:szCs w:val="21"/>
                <w:lang w:val="fr-BE"/>
              </w:rPr>
            </w:pPr>
            <w:r w:rsidRPr="00C22154">
              <w:rPr>
                <w:szCs w:val="21"/>
                <w:lang w:val="fr-BE"/>
              </w:rPr>
              <w:lastRenderedPageBreak/>
              <w:t>EP, 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lastRenderedPageBreak/>
              <w:t>1.3</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Réalisation de forages de reconnaissance après l’enlèvement du revêtement à hauteur de …</w:t>
            </w:r>
          </w:p>
        </w:tc>
        <w:tc>
          <w:tcPr>
            <w:tcW w:w="850" w:type="dxa"/>
            <w:vAlign w:val="center"/>
          </w:tcPr>
          <w:p w:rsidR="008743A9" w:rsidRPr="00C22154" w:rsidRDefault="008743A9" w:rsidP="00C22154">
            <w:pPr>
              <w:jc w:val="left"/>
              <w:rPr>
                <w:szCs w:val="21"/>
                <w:lang w:val="fr-BE"/>
              </w:rPr>
            </w:pPr>
            <w:r w:rsidRPr="00C22154">
              <w:rPr>
                <w:szCs w:val="21"/>
                <w:lang w:val="fr-BE"/>
              </w:rPr>
              <w:t>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1.4</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L’attestation de nettoyage des citernes ou une convention avec le demandeur est présente. L’EP et le RE vérifient </w:t>
            </w:r>
            <w:r w:rsidRPr="00C22154">
              <w:rPr>
                <w:rFonts w:ascii="Trebuchet MS" w:hAnsi="Trebuchet MS"/>
                <w:i/>
                <w:szCs w:val="21"/>
                <w:lang w:val="fr-BE"/>
              </w:rPr>
              <w:t xml:space="preserve">à la réunion de démarrage/avant le début de l’enlèvement des citernes </w:t>
            </w:r>
            <w:r w:rsidRPr="00C22154">
              <w:rPr>
                <w:rFonts w:ascii="Trebuchet MS" w:hAnsi="Trebuchet MS"/>
                <w:szCs w:val="21"/>
                <w:lang w:val="fr-BE"/>
              </w:rPr>
              <w:t>l’état des citernes et estiment si le nettoyage réalisé est satisfaisant.</w:t>
            </w:r>
          </w:p>
        </w:tc>
        <w:tc>
          <w:tcPr>
            <w:tcW w:w="850" w:type="dxa"/>
            <w:vAlign w:val="center"/>
          </w:tcPr>
          <w:p w:rsidR="008743A9" w:rsidRPr="00C22154" w:rsidRDefault="008743A9" w:rsidP="00C22154">
            <w:pPr>
              <w:jc w:val="left"/>
              <w:rPr>
                <w:szCs w:val="21"/>
                <w:lang w:val="fr-BE"/>
              </w:rPr>
            </w:pPr>
            <w:r w:rsidRPr="00C22154">
              <w:rPr>
                <w:szCs w:val="21"/>
                <w:lang w:val="fr-BE"/>
              </w:rPr>
              <w:t>EP, 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1.5</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Remises en état:</w:t>
            </w:r>
          </w:p>
          <w:p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Remise en état du revêtement de klinkers au niveau de l’accès au garage avec les klinkers récupérés</w:t>
            </w:r>
          </w:p>
          <w:p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Remise en état du revêtement en klinkers au niveau de l’accès de la porte d’entrée</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1.6</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centre de traitement des sols (CTS) est ….</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L’EP envoie son planning au CTS, avec BOFAS en copie, au plus tard 2 jours après la réunion de démarrage ou 14 jours avant l’évacuation des terres contaminées.</w:t>
            </w:r>
          </w:p>
        </w:tc>
        <w:tc>
          <w:tcPr>
            <w:tcW w:w="850" w:type="dxa"/>
            <w:vAlign w:val="center"/>
          </w:tcPr>
          <w:p w:rsidR="008743A9" w:rsidRPr="00C22154" w:rsidRDefault="008743A9" w:rsidP="00C22154">
            <w:pPr>
              <w:jc w:val="left"/>
              <w:rPr>
                <w:szCs w:val="21"/>
                <w:lang w:val="fr-BE"/>
              </w:rPr>
            </w:pPr>
            <w:r w:rsidRPr="00C22154">
              <w:rPr>
                <w:szCs w:val="21"/>
                <w:lang w:val="fr-BE"/>
              </w:rPr>
              <w:t>EP</w:t>
            </w:r>
          </w:p>
          <w:p w:rsidR="008743A9" w:rsidRPr="00C22154" w:rsidRDefault="008743A9" w:rsidP="00C22154">
            <w:pPr>
              <w:jc w:val="left"/>
              <w:rPr>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1.7</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Mentionner au CTS avec BOFAS en copie:</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2 jours à l’avance de la date exacte de début d’évacuation des terres;</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changements importants dans le planning;</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la fin de l’évacuation des terres contaminées relatives aux travaux d’excavation (GC) et si d’application, la livraison de terres contaminées libérées suite à des forages (pour in situ ou autre).</w:t>
            </w:r>
          </w:p>
        </w:tc>
        <w:tc>
          <w:tcPr>
            <w:tcW w:w="850" w:type="dxa"/>
            <w:vAlign w:val="center"/>
          </w:tcPr>
          <w:p w:rsidR="008743A9" w:rsidRPr="00C22154" w:rsidRDefault="008743A9" w:rsidP="00C22154">
            <w:pPr>
              <w:jc w:val="left"/>
              <w:rPr>
                <w:szCs w:val="21"/>
                <w:lang w:val="fr-BE"/>
              </w:rPr>
            </w:pPr>
            <w:r w:rsidRPr="00C22154">
              <w:rPr>
                <w:szCs w:val="21"/>
                <w:lang w:val="fr-BE"/>
              </w:rPr>
              <w:t>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1.8</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Selon la balance des sols, les types de sol contaminés suivants sont à évacuer:</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B1 traitement biologique</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F1 traitement physico-chimique</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w:t>
            </w:r>
          </w:p>
        </w:tc>
        <w:tc>
          <w:tcPr>
            <w:tcW w:w="850" w:type="dxa"/>
            <w:vAlign w:val="center"/>
          </w:tcPr>
          <w:p w:rsidR="008743A9" w:rsidRPr="00C22154" w:rsidRDefault="008743A9" w:rsidP="00C22154">
            <w:pPr>
              <w:jc w:val="left"/>
              <w:rPr>
                <w:szCs w:val="21"/>
                <w:lang w:val="fr-BE"/>
              </w:rPr>
            </w:pPr>
            <w:r w:rsidRPr="00C22154">
              <w:rPr>
                <w:szCs w:val="21"/>
                <w:lang w:val="fr-BE"/>
              </w:rPr>
              <w:t>EP, 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1.9</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stockage intermédiaire des terres propres est prévu à hauteur de ….</w:t>
            </w:r>
          </w:p>
        </w:tc>
        <w:tc>
          <w:tcPr>
            <w:tcW w:w="850" w:type="dxa"/>
            <w:vAlign w:val="center"/>
          </w:tcPr>
          <w:p w:rsidR="008743A9" w:rsidRPr="00C22154" w:rsidRDefault="008743A9" w:rsidP="00C22154">
            <w:pPr>
              <w:jc w:val="left"/>
              <w:rPr>
                <w:szCs w:val="21"/>
                <w:lang w:val="fr-BE"/>
              </w:rPr>
            </w:pPr>
            <w:r w:rsidRPr="00C22154">
              <w:rPr>
                <w:szCs w:val="21"/>
                <w:lang w:val="fr-BE"/>
              </w:rPr>
              <w:t>EP, 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1.10</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Origine des sables de remblai: reste à déterminer. La qualité des sables de remblai sera contrôlée par le RE sur base d’une analyse PAS (délai standard).</w:t>
            </w:r>
          </w:p>
        </w:tc>
        <w:tc>
          <w:tcPr>
            <w:tcW w:w="850" w:type="dxa"/>
            <w:vAlign w:val="center"/>
          </w:tcPr>
          <w:p w:rsidR="008743A9" w:rsidRPr="00C22154" w:rsidRDefault="008743A9" w:rsidP="00C22154">
            <w:pPr>
              <w:jc w:val="left"/>
              <w:rPr>
                <w:szCs w:val="21"/>
                <w:lang w:val="fr-BE"/>
              </w:rPr>
            </w:pPr>
            <w:r w:rsidRPr="00C22154">
              <w:rPr>
                <w:szCs w:val="21"/>
                <w:lang w:val="fr-BE"/>
              </w:rPr>
              <w:t>EP, 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1.11</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1.12</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1.13</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shd w:val="clear" w:color="auto" w:fill="D9D9D9" w:themeFill="background1" w:themeFillShade="D9"/>
            <w:vAlign w:val="center"/>
          </w:tcPr>
          <w:p w:rsidR="008743A9" w:rsidRPr="00C22154" w:rsidRDefault="008743A9" w:rsidP="00C22154">
            <w:pPr>
              <w:jc w:val="left"/>
              <w:rPr>
                <w:b/>
                <w:szCs w:val="21"/>
                <w:lang w:val="fr-BE"/>
              </w:rPr>
            </w:pPr>
            <w:r w:rsidRPr="00C22154">
              <w:rPr>
                <w:b/>
                <w:szCs w:val="21"/>
                <w:lang w:val="fr-BE"/>
              </w:rPr>
              <w:t>D</w:t>
            </w:r>
          </w:p>
        </w:tc>
        <w:tc>
          <w:tcPr>
            <w:tcW w:w="7513" w:type="dxa"/>
            <w:shd w:val="clear" w:color="auto" w:fill="D9D9D9" w:themeFill="background1" w:themeFillShade="D9"/>
            <w:vAlign w:val="center"/>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in situ (si d’application)</w:t>
            </w:r>
          </w:p>
        </w:tc>
        <w:tc>
          <w:tcPr>
            <w:tcW w:w="850" w:type="dxa"/>
            <w:shd w:val="clear" w:color="auto" w:fill="D9D9D9" w:themeFill="background1" w:themeFillShade="D9"/>
            <w:vAlign w:val="center"/>
          </w:tcPr>
          <w:p w:rsidR="008743A9" w:rsidRPr="00C22154" w:rsidRDefault="008743A9" w:rsidP="00C22154">
            <w:pPr>
              <w:jc w:val="left"/>
              <w:rPr>
                <w:b/>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Demande d’un nouveau raccordement électrique.</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1.2</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L’implantation des installations de surface est prévue à hauteur de ….</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1.3</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Placement des drains et film HDPE sur indication du RE en fonction de ses constatations durant les travaux de terrassement.</w:t>
            </w:r>
          </w:p>
        </w:tc>
        <w:tc>
          <w:tcPr>
            <w:tcW w:w="850" w:type="dxa"/>
            <w:vAlign w:val="center"/>
          </w:tcPr>
          <w:p w:rsidR="008743A9" w:rsidRPr="00C22154" w:rsidRDefault="008743A9" w:rsidP="00C22154">
            <w:pPr>
              <w:jc w:val="left"/>
              <w:rPr>
                <w:szCs w:val="21"/>
                <w:lang w:val="fr-BE"/>
              </w:rPr>
            </w:pPr>
            <w:r w:rsidRPr="00C22154">
              <w:rPr>
                <w:szCs w:val="21"/>
                <w:lang w:val="fr-BE"/>
              </w:rPr>
              <w:t>EP/RE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lastRenderedPageBreak/>
              <w:t>1.4</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RE fera part de ses remarques suffisamment à l’avance en ce qui concerne les nécessités relatives aux installations in situ et ce, en corrélation avec ce qui est observé lors de la réalisation des travaux de génie civil. En particulier, l’emplacement et le dimensionnement de:</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la conduite d’évacuation vers l’égout</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câbles d’alimentation entre les pompes immergées et les installations de surface</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filtres d’extraction, y compris la granulométrie du sable drainant et les dimensions de l’ouverture des crépines</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conduites d’extraction et d’évacuation</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 manifold et les points de mesures (</w:t>
            </w:r>
            <w:proofErr w:type="spellStart"/>
            <w:r w:rsidRPr="00C22154">
              <w:rPr>
                <w:rFonts w:ascii="Trebuchet MS" w:hAnsi="Trebuchet MS"/>
                <w:szCs w:val="21"/>
                <w:lang w:val="fr-BE"/>
              </w:rPr>
              <w:t>e.a</w:t>
            </w:r>
            <w:proofErr w:type="spellEnd"/>
            <w:r w:rsidRPr="00C22154">
              <w:rPr>
                <w:rFonts w:ascii="Trebuchet MS" w:hAnsi="Trebuchet MS"/>
                <w:szCs w:val="21"/>
                <w:lang w:val="fr-BE"/>
              </w:rPr>
              <w:t>. les ouvertures du diaphragme sur base des diamètres internes des conduites)</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szCs w:val="21"/>
                <w:lang w:val="fr-BE"/>
              </w:rPr>
              <w:t>les installations d’extraction et de traitement</w:t>
            </w:r>
          </w:p>
          <w:p w:rsidR="008743A9" w:rsidRPr="00C22154" w:rsidRDefault="008743A9" w:rsidP="00C22154">
            <w:pPr>
              <w:pStyle w:val="Bullet1"/>
              <w:numPr>
                <w:ilvl w:val="0"/>
                <w:numId w:val="0"/>
              </w:numPr>
              <w:ind w:left="360" w:hanging="360"/>
              <w:rPr>
                <w:rFonts w:ascii="Trebuchet MS" w:hAnsi="Trebuchet MS"/>
                <w:i/>
                <w:szCs w:val="21"/>
                <w:lang w:val="fr-BE"/>
              </w:rPr>
            </w:pPr>
            <w:r w:rsidRPr="00C22154">
              <w:rPr>
                <w:rFonts w:ascii="Trebuchet MS" w:hAnsi="Trebuchet MS"/>
                <w:i/>
                <w:szCs w:val="21"/>
                <w:lang w:val="fr-BE"/>
              </w:rPr>
              <w:t>Pour la détermination précise des infrastructures in situ, se référer de préférence au document T3320_FOR_Projet_IS et aux figures reprenant l’implantation des infrastructures in situ (si disponibles)</w:t>
            </w:r>
          </w:p>
        </w:tc>
        <w:tc>
          <w:tcPr>
            <w:tcW w:w="850" w:type="dxa"/>
            <w:vAlign w:val="center"/>
          </w:tcPr>
          <w:p w:rsidR="008743A9" w:rsidRPr="00C22154" w:rsidRDefault="008743A9" w:rsidP="00C22154">
            <w:pPr>
              <w:jc w:val="left"/>
              <w:rPr>
                <w:szCs w:val="21"/>
                <w:lang w:val="fr-BE"/>
              </w:rPr>
            </w:pPr>
            <w:r w:rsidRPr="00C22154">
              <w:rPr>
                <w:szCs w:val="21"/>
                <w:lang w:val="fr-BE"/>
              </w:rPr>
              <w:t>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1.5</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shd w:val="clear" w:color="auto" w:fill="D9D9D9" w:themeFill="background1" w:themeFillShade="D9"/>
            <w:vAlign w:val="center"/>
          </w:tcPr>
          <w:p w:rsidR="008743A9" w:rsidRPr="00C22154" w:rsidRDefault="008743A9" w:rsidP="00C22154">
            <w:pPr>
              <w:jc w:val="left"/>
              <w:rPr>
                <w:b/>
                <w:szCs w:val="21"/>
                <w:lang w:val="fr-BE"/>
              </w:rPr>
            </w:pPr>
            <w:r w:rsidRPr="00C22154">
              <w:rPr>
                <w:b/>
                <w:szCs w:val="21"/>
                <w:lang w:val="fr-BE"/>
              </w:rPr>
              <w:t>E</w:t>
            </w:r>
          </w:p>
        </w:tc>
        <w:tc>
          <w:tcPr>
            <w:tcW w:w="7513" w:type="dxa"/>
            <w:shd w:val="clear" w:color="auto" w:fill="D9D9D9" w:themeFill="background1" w:themeFillShade="D9"/>
            <w:vAlign w:val="center"/>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Documents administratifs et techniques</w:t>
            </w:r>
          </w:p>
        </w:tc>
        <w:tc>
          <w:tcPr>
            <w:tcW w:w="850" w:type="dxa"/>
            <w:shd w:val="clear" w:color="auto" w:fill="D9D9D9" w:themeFill="background1" w:themeFillShade="D9"/>
            <w:vAlign w:val="center"/>
          </w:tcPr>
          <w:p w:rsidR="008743A9" w:rsidRPr="00C22154" w:rsidRDefault="008743A9" w:rsidP="00C22154">
            <w:pPr>
              <w:jc w:val="left"/>
              <w:rPr>
                <w:b/>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dossier de chantier HSE est transmis à l’EP. L’EP complète les fardes de chantier avec les documents mentionnés ci-dessous et/ou en fonction des remarques émises lors de la réunion de chantier. Les documents doivent être vérifiés par le CS ou le RE, conformément à la fiche de projet 1.</w:t>
            </w:r>
          </w:p>
        </w:tc>
        <w:tc>
          <w:tcPr>
            <w:tcW w:w="850" w:type="dxa"/>
            <w:vAlign w:val="center"/>
          </w:tcPr>
          <w:p w:rsidR="008743A9" w:rsidRPr="00C22154" w:rsidRDefault="008743A9" w:rsidP="00C22154">
            <w:pPr>
              <w:jc w:val="left"/>
              <w:rPr>
                <w:szCs w:val="21"/>
                <w:lang w:val="fr-BE"/>
              </w:rPr>
            </w:pPr>
            <w:r w:rsidRPr="00C22154">
              <w:rPr>
                <w:szCs w:val="21"/>
                <w:lang w:val="fr-BE"/>
              </w:rPr>
              <w:t>EP</w:t>
            </w:r>
          </w:p>
          <w:p w:rsidR="008743A9" w:rsidRPr="00C22154" w:rsidRDefault="008743A9" w:rsidP="00C22154">
            <w:pPr>
              <w:jc w:val="left"/>
              <w:rPr>
                <w:szCs w:val="21"/>
                <w:lang w:val="fr-BE"/>
              </w:rPr>
            </w:pPr>
          </w:p>
          <w:p w:rsidR="008743A9" w:rsidRPr="00C22154" w:rsidRDefault="008743A9" w:rsidP="00C22154">
            <w:pPr>
              <w:jc w:val="left"/>
              <w:rPr>
                <w:szCs w:val="21"/>
                <w:lang w:val="fr-BE"/>
              </w:rPr>
            </w:pPr>
            <w:r w:rsidRPr="00C22154">
              <w:rPr>
                <w:szCs w:val="21"/>
                <w:lang w:val="fr-BE"/>
              </w:rPr>
              <w:t>CS, RE</w:t>
            </w:r>
          </w:p>
        </w:tc>
      </w:tr>
      <w:tr w:rsidR="008743A9" w:rsidRPr="00C22154" w:rsidTr="00C22154">
        <w:trPr>
          <w:trHeight w:val="3042"/>
        </w:trPr>
        <w:tc>
          <w:tcPr>
            <w:tcW w:w="817" w:type="dxa"/>
            <w:vAlign w:val="center"/>
          </w:tcPr>
          <w:p w:rsidR="008743A9" w:rsidRPr="00C22154" w:rsidRDefault="008743A9" w:rsidP="00C22154">
            <w:pPr>
              <w:jc w:val="left"/>
              <w:rPr>
                <w:szCs w:val="21"/>
                <w:lang w:val="fr-BE"/>
              </w:rPr>
            </w:pPr>
            <w:r w:rsidRPr="00C22154">
              <w:rPr>
                <w:szCs w:val="21"/>
                <w:lang w:val="fr-BE"/>
              </w:rPr>
              <w:t>1.2</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Chartes HSE et analyses de risques des entrepreneurs suivants:</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Si les sous-traitants travaillent avec leur propre AR (Analyses de Risque), il est demandé de transmettre celle-ci au CS et ce, préalablement aux travaux concernés.</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1559"/>
              <w:gridCol w:w="1417"/>
            </w:tblGrid>
            <w:tr w:rsidR="008743A9" w:rsidRPr="00C22154" w:rsidTr="003A0E2D">
              <w:tc>
                <w:tcPr>
                  <w:tcW w:w="2155" w:type="dxa"/>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Activité</w:t>
                  </w:r>
                </w:p>
              </w:tc>
              <w:tc>
                <w:tcPr>
                  <w:tcW w:w="1985" w:type="dxa"/>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Entrepreneur</w:t>
                  </w:r>
                </w:p>
              </w:tc>
              <w:tc>
                <w:tcPr>
                  <w:tcW w:w="1559"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HSE: OK/NOK</w:t>
                  </w:r>
                </w:p>
              </w:tc>
              <w:tc>
                <w:tcPr>
                  <w:tcW w:w="1417"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AR: OK/NOK</w:t>
                  </w:r>
                </w:p>
              </w:tc>
            </w:tr>
            <w:tr w:rsidR="008743A9" w:rsidRPr="00C22154" w:rsidTr="003A0E2D">
              <w:tc>
                <w:tcPr>
                  <w:tcW w:w="2155"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Général</w:t>
                  </w:r>
                </w:p>
              </w:tc>
              <w:tc>
                <w:tcPr>
                  <w:tcW w:w="1985" w:type="dxa"/>
                </w:tcPr>
                <w:p w:rsidR="008743A9" w:rsidRPr="00C22154" w:rsidRDefault="008743A9" w:rsidP="00C22154">
                  <w:pPr>
                    <w:pStyle w:val="Bullet1"/>
                    <w:numPr>
                      <w:ilvl w:val="0"/>
                      <w:numId w:val="0"/>
                    </w:numPr>
                    <w:rPr>
                      <w:rFonts w:ascii="Trebuchet MS" w:hAnsi="Trebuchet MS"/>
                      <w:szCs w:val="21"/>
                      <w:lang w:val="fr-BE"/>
                    </w:rPr>
                  </w:pPr>
                </w:p>
              </w:tc>
              <w:tc>
                <w:tcPr>
                  <w:tcW w:w="1559" w:type="dxa"/>
                </w:tcPr>
                <w:p w:rsidR="008743A9" w:rsidRPr="00C22154" w:rsidRDefault="008743A9" w:rsidP="00C22154">
                  <w:pPr>
                    <w:pStyle w:val="Bullet1"/>
                    <w:numPr>
                      <w:ilvl w:val="0"/>
                      <w:numId w:val="0"/>
                    </w:numPr>
                    <w:rPr>
                      <w:rFonts w:ascii="Trebuchet MS" w:hAnsi="Trebuchet MS"/>
                      <w:szCs w:val="21"/>
                      <w:lang w:val="fr-BE"/>
                    </w:rPr>
                  </w:pPr>
                </w:p>
              </w:tc>
              <w:tc>
                <w:tcPr>
                  <w:tcW w:w="1417"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2155"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Travaux de terrassement</w:t>
                  </w:r>
                </w:p>
              </w:tc>
              <w:tc>
                <w:tcPr>
                  <w:tcW w:w="1985" w:type="dxa"/>
                </w:tcPr>
                <w:p w:rsidR="008743A9" w:rsidRPr="00C22154" w:rsidRDefault="008743A9" w:rsidP="00C22154">
                  <w:pPr>
                    <w:pStyle w:val="Bullet1"/>
                    <w:numPr>
                      <w:ilvl w:val="0"/>
                      <w:numId w:val="0"/>
                    </w:numPr>
                    <w:rPr>
                      <w:rFonts w:ascii="Trebuchet MS" w:hAnsi="Trebuchet MS"/>
                      <w:szCs w:val="21"/>
                      <w:lang w:val="fr-BE"/>
                    </w:rPr>
                  </w:pPr>
                </w:p>
              </w:tc>
              <w:tc>
                <w:tcPr>
                  <w:tcW w:w="1559" w:type="dxa"/>
                </w:tcPr>
                <w:p w:rsidR="008743A9" w:rsidRPr="00C22154" w:rsidRDefault="008743A9" w:rsidP="00C22154">
                  <w:pPr>
                    <w:pStyle w:val="Bullet1"/>
                    <w:numPr>
                      <w:ilvl w:val="0"/>
                      <w:numId w:val="0"/>
                    </w:numPr>
                    <w:rPr>
                      <w:rFonts w:ascii="Trebuchet MS" w:hAnsi="Trebuchet MS"/>
                      <w:szCs w:val="21"/>
                      <w:lang w:val="fr-BE"/>
                    </w:rPr>
                  </w:pPr>
                </w:p>
              </w:tc>
              <w:tc>
                <w:tcPr>
                  <w:tcW w:w="1417"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2155"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Nettoyage citernes</w:t>
                  </w:r>
                </w:p>
              </w:tc>
              <w:tc>
                <w:tcPr>
                  <w:tcW w:w="1985" w:type="dxa"/>
                </w:tcPr>
                <w:p w:rsidR="008743A9" w:rsidRPr="00C22154" w:rsidRDefault="008743A9" w:rsidP="00C22154">
                  <w:pPr>
                    <w:pStyle w:val="Bullet1"/>
                    <w:numPr>
                      <w:ilvl w:val="0"/>
                      <w:numId w:val="0"/>
                    </w:numPr>
                    <w:rPr>
                      <w:rFonts w:ascii="Trebuchet MS" w:hAnsi="Trebuchet MS"/>
                      <w:szCs w:val="21"/>
                      <w:lang w:val="fr-BE"/>
                    </w:rPr>
                  </w:pPr>
                </w:p>
              </w:tc>
              <w:tc>
                <w:tcPr>
                  <w:tcW w:w="1559" w:type="dxa"/>
                </w:tcPr>
                <w:p w:rsidR="008743A9" w:rsidRPr="00C22154" w:rsidRDefault="008743A9" w:rsidP="00C22154">
                  <w:pPr>
                    <w:pStyle w:val="Bullet1"/>
                    <w:numPr>
                      <w:ilvl w:val="0"/>
                      <w:numId w:val="0"/>
                    </w:numPr>
                    <w:rPr>
                      <w:rFonts w:ascii="Trebuchet MS" w:hAnsi="Trebuchet MS"/>
                      <w:szCs w:val="21"/>
                      <w:lang w:val="fr-BE"/>
                    </w:rPr>
                  </w:pPr>
                </w:p>
              </w:tc>
              <w:tc>
                <w:tcPr>
                  <w:tcW w:w="1417"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2155"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Mesures de stabilité</w:t>
                  </w:r>
                </w:p>
              </w:tc>
              <w:tc>
                <w:tcPr>
                  <w:tcW w:w="1985" w:type="dxa"/>
                </w:tcPr>
                <w:p w:rsidR="008743A9" w:rsidRPr="00C22154" w:rsidRDefault="008743A9" w:rsidP="00C22154">
                  <w:pPr>
                    <w:pStyle w:val="Bullet1"/>
                    <w:numPr>
                      <w:ilvl w:val="0"/>
                      <w:numId w:val="0"/>
                    </w:numPr>
                    <w:rPr>
                      <w:rFonts w:ascii="Trebuchet MS" w:hAnsi="Trebuchet MS"/>
                      <w:szCs w:val="21"/>
                      <w:lang w:val="fr-BE"/>
                    </w:rPr>
                  </w:pPr>
                </w:p>
              </w:tc>
              <w:tc>
                <w:tcPr>
                  <w:tcW w:w="1559" w:type="dxa"/>
                </w:tcPr>
                <w:p w:rsidR="008743A9" w:rsidRPr="00C22154" w:rsidRDefault="008743A9" w:rsidP="00C22154">
                  <w:pPr>
                    <w:pStyle w:val="Bullet1"/>
                    <w:numPr>
                      <w:ilvl w:val="0"/>
                      <w:numId w:val="0"/>
                    </w:numPr>
                    <w:rPr>
                      <w:rFonts w:ascii="Trebuchet MS" w:hAnsi="Trebuchet MS"/>
                      <w:szCs w:val="21"/>
                      <w:lang w:val="fr-BE"/>
                    </w:rPr>
                  </w:pPr>
                </w:p>
              </w:tc>
              <w:tc>
                <w:tcPr>
                  <w:tcW w:w="1417"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2155"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Rabattement</w:t>
                  </w:r>
                </w:p>
              </w:tc>
              <w:tc>
                <w:tcPr>
                  <w:tcW w:w="1985" w:type="dxa"/>
                </w:tcPr>
                <w:p w:rsidR="008743A9" w:rsidRPr="00C22154" w:rsidRDefault="008743A9" w:rsidP="00C22154">
                  <w:pPr>
                    <w:pStyle w:val="Bullet1"/>
                    <w:numPr>
                      <w:ilvl w:val="0"/>
                      <w:numId w:val="0"/>
                    </w:numPr>
                    <w:rPr>
                      <w:rFonts w:ascii="Trebuchet MS" w:hAnsi="Trebuchet MS"/>
                      <w:szCs w:val="21"/>
                      <w:lang w:val="fr-BE"/>
                    </w:rPr>
                  </w:pPr>
                </w:p>
              </w:tc>
              <w:tc>
                <w:tcPr>
                  <w:tcW w:w="1559" w:type="dxa"/>
                </w:tcPr>
                <w:p w:rsidR="008743A9" w:rsidRPr="00C22154" w:rsidRDefault="008743A9" w:rsidP="00C22154">
                  <w:pPr>
                    <w:pStyle w:val="Bullet1"/>
                    <w:numPr>
                      <w:ilvl w:val="0"/>
                      <w:numId w:val="0"/>
                    </w:numPr>
                    <w:rPr>
                      <w:rFonts w:ascii="Trebuchet MS" w:hAnsi="Trebuchet MS"/>
                      <w:szCs w:val="21"/>
                      <w:lang w:val="fr-BE"/>
                    </w:rPr>
                  </w:pPr>
                </w:p>
              </w:tc>
              <w:tc>
                <w:tcPr>
                  <w:tcW w:w="1417"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2155"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Forages IS</w:t>
                  </w:r>
                </w:p>
              </w:tc>
              <w:tc>
                <w:tcPr>
                  <w:tcW w:w="1985" w:type="dxa"/>
                </w:tcPr>
                <w:p w:rsidR="008743A9" w:rsidRPr="00C22154" w:rsidRDefault="008743A9" w:rsidP="00C22154">
                  <w:pPr>
                    <w:pStyle w:val="Bullet1"/>
                    <w:numPr>
                      <w:ilvl w:val="0"/>
                      <w:numId w:val="0"/>
                    </w:numPr>
                    <w:rPr>
                      <w:rFonts w:ascii="Trebuchet MS" w:hAnsi="Trebuchet MS"/>
                      <w:szCs w:val="21"/>
                      <w:lang w:val="fr-BE"/>
                    </w:rPr>
                  </w:pPr>
                </w:p>
              </w:tc>
              <w:tc>
                <w:tcPr>
                  <w:tcW w:w="1559" w:type="dxa"/>
                </w:tcPr>
                <w:p w:rsidR="008743A9" w:rsidRPr="00C22154" w:rsidRDefault="008743A9" w:rsidP="00C22154">
                  <w:pPr>
                    <w:pStyle w:val="Bullet1"/>
                    <w:numPr>
                      <w:ilvl w:val="0"/>
                      <w:numId w:val="0"/>
                    </w:numPr>
                    <w:rPr>
                      <w:rFonts w:ascii="Trebuchet MS" w:hAnsi="Trebuchet MS"/>
                      <w:szCs w:val="21"/>
                      <w:lang w:val="fr-BE"/>
                    </w:rPr>
                  </w:pPr>
                </w:p>
              </w:tc>
              <w:tc>
                <w:tcPr>
                  <w:tcW w:w="1417"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2155"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Travaux de voirie</w:t>
                  </w:r>
                </w:p>
              </w:tc>
              <w:tc>
                <w:tcPr>
                  <w:tcW w:w="1985" w:type="dxa"/>
                </w:tcPr>
                <w:p w:rsidR="008743A9" w:rsidRPr="00C22154" w:rsidRDefault="008743A9" w:rsidP="00C22154">
                  <w:pPr>
                    <w:pStyle w:val="Bullet1"/>
                    <w:numPr>
                      <w:ilvl w:val="0"/>
                      <w:numId w:val="0"/>
                    </w:numPr>
                    <w:rPr>
                      <w:rFonts w:ascii="Trebuchet MS" w:hAnsi="Trebuchet MS"/>
                      <w:szCs w:val="21"/>
                      <w:lang w:val="fr-BE"/>
                    </w:rPr>
                  </w:pPr>
                </w:p>
              </w:tc>
              <w:tc>
                <w:tcPr>
                  <w:tcW w:w="1559" w:type="dxa"/>
                </w:tcPr>
                <w:p w:rsidR="008743A9" w:rsidRPr="00C22154" w:rsidRDefault="008743A9" w:rsidP="00C22154">
                  <w:pPr>
                    <w:pStyle w:val="Bullet1"/>
                    <w:numPr>
                      <w:ilvl w:val="0"/>
                      <w:numId w:val="0"/>
                    </w:numPr>
                    <w:rPr>
                      <w:rFonts w:ascii="Trebuchet MS" w:hAnsi="Trebuchet MS"/>
                      <w:szCs w:val="21"/>
                      <w:lang w:val="fr-BE"/>
                    </w:rPr>
                  </w:pPr>
                </w:p>
              </w:tc>
              <w:tc>
                <w:tcPr>
                  <w:tcW w:w="1417" w:type="dxa"/>
                </w:tcPr>
                <w:p w:rsidR="008743A9" w:rsidRPr="00C22154" w:rsidRDefault="008743A9" w:rsidP="00C22154">
                  <w:pPr>
                    <w:pStyle w:val="Bullet1"/>
                    <w:numPr>
                      <w:ilvl w:val="0"/>
                      <w:numId w:val="0"/>
                    </w:numPr>
                    <w:rPr>
                      <w:rFonts w:ascii="Trebuchet MS" w:hAnsi="Trebuchet MS"/>
                      <w:szCs w:val="21"/>
                      <w:lang w:val="fr-BE"/>
                    </w:rPr>
                  </w:pPr>
                </w:p>
              </w:tc>
            </w:tr>
          </w:tbl>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rPr>
          <w:trHeight w:val="4560"/>
        </w:trPr>
        <w:tc>
          <w:tcPr>
            <w:tcW w:w="817" w:type="dxa"/>
            <w:vAlign w:val="center"/>
          </w:tcPr>
          <w:p w:rsidR="008743A9" w:rsidRPr="00C22154" w:rsidRDefault="008743A9" w:rsidP="00C22154">
            <w:pPr>
              <w:jc w:val="left"/>
              <w:rPr>
                <w:szCs w:val="21"/>
                <w:lang w:val="fr-BE"/>
              </w:rPr>
            </w:pPr>
            <w:r w:rsidRPr="00C22154">
              <w:rPr>
                <w:szCs w:val="21"/>
                <w:lang w:val="fr-BE"/>
              </w:rPr>
              <w:lastRenderedPageBreak/>
              <w:t>1.3</w:t>
            </w:r>
          </w:p>
        </w:tc>
        <w:tc>
          <w:tcPr>
            <w:tcW w:w="7513" w:type="dxa"/>
            <w:vAlign w:val="center"/>
          </w:tcPr>
          <w:p w:rsidR="008743A9" w:rsidRPr="00C22154" w:rsidRDefault="008743A9" w:rsidP="00C22154">
            <w:pPr>
              <w:pStyle w:val="Bullet1"/>
              <w:numPr>
                <w:ilvl w:val="0"/>
                <w:numId w:val="0"/>
              </w:numPr>
              <w:ind w:left="360" w:hanging="360"/>
              <w:rPr>
                <w:rFonts w:ascii="Trebuchet MS" w:hAnsi="Trebuchet MS"/>
                <w:szCs w:val="21"/>
                <w:lang w:val="fr-BE"/>
              </w:rPr>
            </w:pPr>
            <w:r w:rsidRPr="00C22154">
              <w:rPr>
                <w:rFonts w:ascii="Trebuchet MS" w:hAnsi="Trebuchet MS"/>
                <w:szCs w:val="21"/>
                <w:lang w:val="fr-BE"/>
              </w:rPr>
              <w:t>Contenu des fardes de chantier:</w:t>
            </w:r>
          </w:p>
          <w:tbl>
            <w:tblPr>
              <w:tblW w:w="69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tblGrid>
            <w:tr w:rsidR="008743A9" w:rsidRPr="00C22154" w:rsidTr="003A0E2D">
              <w:tc>
                <w:tcPr>
                  <w:tcW w:w="3402" w:type="dxa"/>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Documents</w:t>
                  </w:r>
                </w:p>
              </w:tc>
              <w:tc>
                <w:tcPr>
                  <w:tcW w:w="3544"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OK/à élaborer/à adapter/</w:t>
                  </w:r>
                  <w:proofErr w:type="spellStart"/>
                  <w:r w:rsidRPr="00C22154">
                    <w:rPr>
                      <w:rFonts w:ascii="Trebuchet MS" w:hAnsi="Trebuchet MS"/>
                      <w:szCs w:val="21"/>
                      <w:lang w:val="fr-BE"/>
                    </w:rPr>
                    <w:t>n.a</w:t>
                  </w:r>
                  <w:proofErr w:type="spellEnd"/>
                  <w:r w:rsidRPr="00C22154">
                    <w:rPr>
                      <w:rFonts w:ascii="Trebuchet MS" w:hAnsi="Trebuchet MS"/>
                      <w:szCs w:val="21"/>
                      <w:lang w:val="fr-BE"/>
                    </w:rPr>
                    <w:t>.</w:t>
                  </w: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Avis de chantier</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Certificat d’assurance</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Caution 5%</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Fiches de projet</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d’implantation</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signalisation</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Inventaire de prévention HSE et équipements de protection</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Fiche de contacts</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Planning</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Etats des lieux</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Plans des impétrants</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Etude de stabilité</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pompage + point de rejet</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r w:rsidR="008743A9" w:rsidRPr="00C22154" w:rsidTr="003A0E2D">
              <w:tc>
                <w:tcPr>
                  <w:tcW w:w="3402" w:type="dxa"/>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Plan de levage</w:t>
                  </w:r>
                </w:p>
              </w:tc>
              <w:tc>
                <w:tcPr>
                  <w:tcW w:w="3544" w:type="dxa"/>
                </w:tcPr>
                <w:p w:rsidR="008743A9" w:rsidRPr="00C22154" w:rsidRDefault="008743A9" w:rsidP="00C22154">
                  <w:pPr>
                    <w:pStyle w:val="Bullet1"/>
                    <w:numPr>
                      <w:ilvl w:val="0"/>
                      <w:numId w:val="0"/>
                    </w:numPr>
                    <w:rPr>
                      <w:rFonts w:ascii="Trebuchet MS" w:hAnsi="Trebuchet MS"/>
                      <w:szCs w:val="21"/>
                      <w:lang w:val="fr-BE"/>
                    </w:rPr>
                  </w:pPr>
                </w:p>
              </w:tc>
            </w:tr>
          </w:tbl>
          <w:p w:rsidR="008743A9" w:rsidRPr="00C22154" w:rsidRDefault="008743A9" w:rsidP="00C22154">
            <w:pPr>
              <w:pStyle w:val="Bullet1"/>
              <w:numPr>
                <w:ilvl w:val="0"/>
                <w:numId w:val="0"/>
              </w:numPr>
              <w:ind w:left="360" w:hanging="360"/>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1.4</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Autres documents/attestations à réaliser en fonction de l’avancement des travaux (réception de la cabine électrique, attestation de dégazage, fiche technique (FT) de l’installation de traitement de l’eau souterraine (ITE), liste d’inspection de l’ITE, note de calculs du filtre charbon actif, FT du sable drainant, certificat d’origine/rapport technique des terres de remblai, essais à la plaque lors du remblai, attestations de destruction et de traitement,…)</w:t>
            </w:r>
          </w:p>
        </w:tc>
        <w:tc>
          <w:tcPr>
            <w:tcW w:w="850" w:type="dxa"/>
            <w:vAlign w:val="center"/>
          </w:tcPr>
          <w:p w:rsidR="008743A9" w:rsidRPr="00C22154" w:rsidRDefault="008743A9" w:rsidP="00C22154">
            <w:pPr>
              <w:jc w:val="left"/>
              <w:rPr>
                <w:szCs w:val="21"/>
                <w:lang w:val="fr-BE"/>
              </w:rPr>
            </w:pPr>
            <w:r w:rsidRPr="00C22154">
              <w:rPr>
                <w:szCs w:val="21"/>
                <w:lang w:val="fr-BE"/>
              </w:rPr>
              <w:t>Tous</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1.5</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documents suivants et/ou adaptations doivent être transmis par email au RE, CS et BOFAS endéans la semaine:</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FP, AR, plan d’implantation et de signalisation, planning, étude de stabilité, plan de rabattement.</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1.6</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Le journal des travaux est signé. </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 xml:space="preserve">Remarques: … </w:t>
            </w:r>
            <w:r w:rsidRPr="00C22154">
              <w:rPr>
                <w:rFonts w:ascii="Trebuchet MS" w:hAnsi="Trebuchet MS"/>
                <w:i/>
                <w:szCs w:val="21"/>
                <w:lang w:val="fr-BE"/>
              </w:rPr>
              <w:t>(quantités estimées mesurées, personnes et matériel mis en œuvre, essais,…)</w:t>
            </w:r>
          </w:p>
        </w:tc>
        <w:tc>
          <w:tcPr>
            <w:tcW w:w="850" w:type="dxa"/>
            <w:vAlign w:val="center"/>
          </w:tcPr>
          <w:p w:rsidR="008743A9" w:rsidRPr="00C22154" w:rsidRDefault="008743A9" w:rsidP="00C22154">
            <w:pPr>
              <w:jc w:val="left"/>
              <w:rPr>
                <w:szCs w:val="21"/>
                <w:lang w:val="fr-BE"/>
              </w:rPr>
            </w:pPr>
            <w:r w:rsidRPr="00C22154">
              <w:rPr>
                <w:szCs w:val="21"/>
                <w:lang w:val="fr-BE"/>
              </w:rPr>
              <w:t>RE</w:t>
            </w:r>
          </w:p>
        </w:tc>
      </w:tr>
      <w:tr w:rsidR="008743A9" w:rsidRPr="00C22154" w:rsidTr="00C22154">
        <w:tc>
          <w:tcPr>
            <w:tcW w:w="817" w:type="dxa"/>
            <w:shd w:val="clear" w:color="auto" w:fill="D9D9D9" w:themeFill="background1" w:themeFillShade="D9"/>
            <w:vAlign w:val="center"/>
          </w:tcPr>
          <w:p w:rsidR="008743A9" w:rsidRPr="00C22154" w:rsidRDefault="008743A9" w:rsidP="00C22154">
            <w:pPr>
              <w:jc w:val="left"/>
              <w:rPr>
                <w:b/>
                <w:szCs w:val="21"/>
                <w:lang w:val="fr-BE"/>
              </w:rPr>
            </w:pPr>
            <w:r w:rsidRPr="00C22154">
              <w:rPr>
                <w:b/>
                <w:szCs w:val="21"/>
                <w:lang w:val="fr-BE"/>
              </w:rPr>
              <w:t>F</w:t>
            </w:r>
          </w:p>
        </w:tc>
        <w:tc>
          <w:tcPr>
            <w:tcW w:w="7513" w:type="dxa"/>
            <w:shd w:val="clear" w:color="auto" w:fill="D9D9D9" w:themeFill="background1" w:themeFillShade="D9"/>
            <w:vAlign w:val="center"/>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Planning</w:t>
            </w:r>
          </w:p>
        </w:tc>
        <w:tc>
          <w:tcPr>
            <w:tcW w:w="850" w:type="dxa"/>
            <w:shd w:val="clear" w:color="auto" w:fill="D9D9D9" w:themeFill="background1" w:themeFillShade="D9"/>
            <w:vAlign w:val="center"/>
          </w:tcPr>
          <w:p w:rsidR="008743A9" w:rsidRPr="00C22154" w:rsidRDefault="008743A9" w:rsidP="00C22154">
            <w:pPr>
              <w:jc w:val="left"/>
              <w:rPr>
                <w:b/>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début des travaux est prévu le xx/xx/2019.</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Durée = … semaines.</w:t>
            </w:r>
          </w:p>
        </w:tc>
        <w:tc>
          <w:tcPr>
            <w:tcW w:w="850" w:type="dxa"/>
            <w:vAlign w:val="center"/>
          </w:tcPr>
          <w:p w:rsidR="008743A9" w:rsidRPr="00C22154" w:rsidRDefault="008743A9" w:rsidP="00C22154">
            <w:pPr>
              <w:jc w:val="left"/>
              <w:rPr>
                <w:szCs w:val="21"/>
                <w:lang w:val="fr-BE"/>
              </w:rPr>
            </w:pPr>
            <w:r w:rsidRPr="00C22154">
              <w:rPr>
                <w:szCs w:val="21"/>
                <w:lang w:val="fr-BE"/>
              </w:rPr>
              <w:t>EP, RE</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1.2</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Etat des travaux: …</w:t>
            </w:r>
          </w:p>
        </w:tc>
        <w:tc>
          <w:tcPr>
            <w:tcW w:w="850" w:type="dxa"/>
            <w:vAlign w:val="center"/>
          </w:tcPr>
          <w:p w:rsidR="008743A9" w:rsidRPr="00C22154" w:rsidRDefault="008743A9" w:rsidP="00C22154">
            <w:pPr>
              <w:jc w:val="left"/>
              <w:rPr>
                <w:szCs w:val="21"/>
                <w:lang w:val="fr-BE"/>
              </w:rPr>
            </w:pPr>
            <w:r w:rsidRPr="00C22154">
              <w:rPr>
                <w:szCs w:val="21"/>
                <w:lang w:val="fr-BE"/>
              </w:rPr>
              <w:t>-</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1.3</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La prochaine réunion de chantier se déroulera le xx/xx/2019 à xxh00. Les travaux prévus d’ici la prochaine réunion de chantier sont les suivants:</w:t>
            </w:r>
          </w:p>
          <w:p w:rsidR="008743A9" w:rsidRPr="00C22154" w:rsidRDefault="008743A9" w:rsidP="00C22154">
            <w:pPr>
              <w:pStyle w:val="Bullet1"/>
              <w:numPr>
                <w:ilvl w:val="0"/>
                <w:numId w:val="7"/>
              </w:numPr>
              <w:rPr>
                <w:rFonts w:ascii="Trebuchet MS" w:hAnsi="Trebuchet MS"/>
                <w:i/>
                <w:szCs w:val="21"/>
                <w:lang w:val="fr-BE"/>
              </w:rPr>
            </w:pPr>
            <w:r w:rsidRPr="00C22154">
              <w:rPr>
                <w:rFonts w:ascii="Trebuchet MS" w:hAnsi="Trebuchet MS"/>
                <w:i/>
                <w:szCs w:val="21"/>
                <w:lang w:val="fr-BE"/>
              </w:rPr>
              <w:t>… du … au … par …</w:t>
            </w:r>
          </w:p>
          <w:p w:rsidR="008743A9" w:rsidRPr="00C22154" w:rsidRDefault="008743A9" w:rsidP="00C22154">
            <w:pPr>
              <w:pStyle w:val="Bullet1"/>
              <w:numPr>
                <w:ilvl w:val="0"/>
                <w:numId w:val="7"/>
              </w:numPr>
              <w:rPr>
                <w:rFonts w:ascii="Trebuchet MS" w:hAnsi="Trebuchet MS"/>
                <w:szCs w:val="21"/>
                <w:lang w:val="fr-BE"/>
              </w:rPr>
            </w:pPr>
            <w:r w:rsidRPr="00C22154">
              <w:rPr>
                <w:rFonts w:ascii="Trebuchet MS" w:hAnsi="Trebuchet MS"/>
                <w:i/>
                <w:szCs w:val="21"/>
                <w:lang w:val="fr-BE"/>
              </w:rPr>
              <w:t>… par …</w:t>
            </w:r>
          </w:p>
        </w:tc>
        <w:tc>
          <w:tcPr>
            <w:tcW w:w="850" w:type="dxa"/>
            <w:vAlign w:val="center"/>
          </w:tcPr>
          <w:p w:rsidR="008743A9" w:rsidRPr="00C22154" w:rsidRDefault="008743A9" w:rsidP="00C22154">
            <w:pPr>
              <w:jc w:val="left"/>
              <w:rPr>
                <w:szCs w:val="21"/>
                <w:lang w:val="fr-BE"/>
              </w:rPr>
            </w:pPr>
            <w:r w:rsidRPr="00C22154">
              <w:rPr>
                <w:szCs w:val="21"/>
                <w:lang w:val="fr-BE"/>
              </w:rPr>
              <w:t>Tous</w:t>
            </w: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1.4</w:t>
            </w: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 permis de travail pour la période du xx/xx/2019 au xx/xx/2019 inclus est rédigé.</w:t>
            </w:r>
          </w:p>
        </w:tc>
        <w:tc>
          <w:tcPr>
            <w:tcW w:w="850" w:type="dxa"/>
            <w:vAlign w:val="center"/>
          </w:tcPr>
          <w:p w:rsidR="008743A9" w:rsidRPr="00C22154" w:rsidRDefault="008743A9" w:rsidP="00C22154">
            <w:pPr>
              <w:jc w:val="left"/>
              <w:rPr>
                <w:szCs w:val="21"/>
                <w:lang w:val="fr-BE"/>
              </w:rPr>
            </w:pPr>
            <w:r w:rsidRPr="00C22154">
              <w:rPr>
                <w:szCs w:val="21"/>
                <w:lang w:val="fr-BE"/>
              </w:rPr>
              <w:t>EP</w:t>
            </w:r>
          </w:p>
        </w:tc>
      </w:tr>
      <w:tr w:rsidR="008743A9" w:rsidRPr="00C22154" w:rsidTr="00C22154">
        <w:trPr>
          <w:trHeight w:val="267"/>
        </w:trPr>
        <w:tc>
          <w:tcPr>
            <w:tcW w:w="817" w:type="dxa"/>
            <w:vAlign w:val="center"/>
          </w:tcPr>
          <w:p w:rsidR="008743A9" w:rsidRPr="00C22154" w:rsidRDefault="008743A9" w:rsidP="00C22154">
            <w:pPr>
              <w:jc w:val="left"/>
              <w:rPr>
                <w:szCs w:val="21"/>
                <w:lang w:val="fr-BE"/>
              </w:rPr>
            </w:pPr>
          </w:p>
        </w:tc>
        <w:tc>
          <w:tcPr>
            <w:tcW w:w="7513" w:type="dxa"/>
            <w:vAlign w:val="center"/>
          </w:tcPr>
          <w:p w:rsidR="008743A9" w:rsidRPr="00C22154" w:rsidRDefault="008743A9" w:rsidP="00C22154">
            <w:pPr>
              <w:pStyle w:val="Bullet1"/>
              <w:numPr>
                <w:ilvl w:val="0"/>
                <w:numId w:val="0"/>
              </w:numPr>
              <w:rPr>
                <w:rFonts w:ascii="Trebuchet MS" w:hAnsi="Trebuchet MS"/>
                <w:szCs w:val="21"/>
                <w:lang w:val="fr-BE"/>
              </w:rPr>
            </w:pPr>
          </w:p>
        </w:tc>
        <w:tc>
          <w:tcPr>
            <w:tcW w:w="850" w:type="dxa"/>
            <w:vAlign w:val="center"/>
          </w:tcPr>
          <w:p w:rsidR="008743A9" w:rsidRPr="00C22154" w:rsidRDefault="008743A9" w:rsidP="00C22154">
            <w:pPr>
              <w:jc w:val="left"/>
              <w:rPr>
                <w:szCs w:val="21"/>
                <w:lang w:val="fr-BE"/>
              </w:rPr>
            </w:pPr>
          </w:p>
        </w:tc>
      </w:tr>
      <w:tr w:rsidR="008743A9" w:rsidRPr="00C22154" w:rsidTr="00C22154">
        <w:tc>
          <w:tcPr>
            <w:tcW w:w="817" w:type="dxa"/>
            <w:shd w:val="clear" w:color="auto" w:fill="D9D9D9" w:themeFill="background1" w:themeFillShade="D9"/>
            <w:vAlign w:val="center"/>
          </w:tcPr>
          <w:p w:rsidR="008743A9" w:rsidRPr="00C22154" w:rsidRDefault="008743A9" w:rsidP="00C22154">
            <w:pPr>
              <w:jc w:val="left"/>
              <w:rPr>
                <w:b/>
                <w:szCs w:val="21"/>
                <w:lang w:val="fr-BE"/>
              </w:rPr>
            </w:pPr>
            <w:r w:rsidRPr="00C22154">
              <w:rPr>
                <w:b/>
                <w:szCs w:val="21"/>
                <w:lang w:val="fr-BE"/>
              </w:rPr>
              <w:t>G</w:t>
            </w:r>
          </w:p>
        </w:tc>
        <w:tc>
          <w:tcPr>
            <w:tcW w:w="7513" w:type="dxa"/>
            <w:shd w:val="clear" w:color="auto" w:fill="D9D9D9" w:themeFill="background1" w:themeFillShade="D9"/>
            <w:vAlign w:val="center"/>
          </w:tcPr>
          <w:p w:rsidR="008743A9" w:rsidRPr="00C22154" w:rsidRDefault="008743A9" w:rsidP="00C22154">
            <w:pPr>
              <w:pStyle w:val="Bullet1"/>
              <w:numPr>
                <w:ilvl w:val="0"/>
                <w:numId w:val="0"/>
              </w:numPr>
              <w:rPr>
                <w:rFonts w:ascii="Trebuchet MS" w:hAnsi="Trebuchet MS"/>
                <w:b/>
                <w:szCs w:val="21"/>
                <w:lang w:val="fr-BE"/>
              </w:rPr>
            </w:pPr>
            <w:r w:rsidRPr="00C22154">
              <w:rPr>
                <w:rFonts w:ascii="Trebuchet MS" w:hAnsi="Trebuchet MS"/>
                <w:b/>
                <w:szCs w:val="21"/>
                <w:lang w:val="fr-BE"/>
              </w:rPr>
              <w:t>Travaux supplémentaires et non réalisés</w:t>
            </w:r>
          </w:p>
          <w:p w:rsidR="008743A9" w:rsidRPr="00C22154" w:rsidRDefault="008743A9" w:rsidP="00C22154">
            <w:pPr>
              <w:pStyle w:val="Bullet1"/>
              <w:numPr>
                <w:ilvl w:val="0"/>
                <w:numId w:val="0"/>
              </w:numPr>
              <w:rPr>
                <w:rFonts w:ascii="Trebuchet MS" w:hAnsi="Trebuchet MS"/>
                <w:szCs w:val="21"/>
                <w:lang w:val="fr-BE"/>
              </w:rPr>
            </w:pPr>
            <w:r w:rsidRPr="00C22154">
              <w:rPr>
                <w:rFonts w:ascii="Trebuchet MS" w:hAnsi="Trebuchet MS"/>
                <w:szCs w:val="21"/>
                <w:lang w:val="fr-BE"/>
              </w:rPr>
              <w:t>Les travaux supplémentaires seront soumis à approbation de BOFAS avant leur mise en œuvre.</w:t>
            </w:r>
            <w:r w:rsidRPr="00C22154">
              <w:rPr>
                <w:rFonts w:ascii="Trebuchet MS" w:hAnsi="Trebuchet MS"/>
                <w:spacing w:val="-3"/>
                <w:szCs w:val="21"/>
                <w:lang w:val="fr-BE"/>
              </w:rPr>
              <w:t xml:space="preserve"> Le relevé ci-dessous reprend seulement les travaux supplémentaires ou non mis en œuvre proposés et n’implique pas leur approbation.</w:t>
            </w:r>
          </w:p>
        </w:tc>
        <w:tc>
          <w:tcPr>
            <w:tcW w:w="850" w:type="dxa"/>
            <w:shd w:val="clear" w:color="auto" w:fill="D9D9D9" w:themeFill="background1" w:themeFillShade="D9"/>
            <w:vAlign w:val="center"/>
          </w:tcPr>
          <w:p w:rsidR="008743A9" w:rsidRPr="00C22154" w:rsidRDefault="008743A9" w:rsidP="00C22154">
            <w:pPr>
              <w:jc w:val="left"/>
              <w:rPr>
                <w:b/>
                <w:szCs w:val="21"/>
                <w:lang w:val="fr-BE"/>
              </w:rPr>
            </w:pPr>
          </w:p>
        </w:tc>
      </w:tr>
      <w:tr w:rsidR="008743A9" w:rsidRPr="00C22154" w:rsidTr="00C22154">
        <w:tc>
          <w:tcPr>
            <w:tcW w:w="817" w:type="dxa"/>
            <w:vAlign w:val="center"/>
          </w:tcPr>
          <w:p w:rsidR="008743A9" w:rsidRPr="00C22154" w:rsidRDefault="008743A9" w:rsidP="00C22154">
            <w:pPr>
              <w:jc w:val="left"/>
              <w:rPr>
                <w:szCs w:val="21"/>
                <w:lang w:val="fr-BE"/>
              </w:rPr>
            </w:pPr>
            <w:r w:rsidRPr="00C22154">
              <w:rPr>
                <w:szCs w:val="21"/>
                <w:lang w:val="fr-BE"/>
              </w:rPr>
              <w:t>1.1</w:t>
            </w:r>
          </w:p>
        </w:tc>
        <w:tc>
          <w:tcPr>
            <w:tcW w:w="7513" w:type="dxa"/>
            <w:vAlign w:val="center"/>
          </w:tcPr>
          <w:p w:rsidR="008743A9" w:rsidRPr="00C22154" w:rsidRDefault="008743A9" w:rsidP="00C22154">
            <w:pPr>
              <w:tabs>
                <w:tab w:val="left" w:pos="-1338"/>
                <w:tab w:val="left" w:pos="-618"/>
                <w:tab w:val="left" w:pos="646"/>
                <w:tab w:val="left" w:pos="1780"/>
                <w:tab w:val="left" w:pos="2064"/>
                <w:tab w:val="left" w:pos="2347"/>
                <w:tab w:val="left" w:pos="3481"/>
                <w:tab w:val="left" w:pos="4615"/>
                <w:tab w:val="left" w:pos="5749"/>
                <w:tab w:val="left" w:pos="6883"/>
                <w:tab w:val="left" w:pos="8017"/>
                <w:tab w:val="left" w:pos="9151"/>
              </w:tabs>
              <w:suppressAutoHyphens/>
              <w:jc w:val="left"/>
              <w:rPr>
                <w:spacing w:val="-3"/>
                <w:szCs w:val="21"/>
                <w:lang w:val="fr-BE"/>
              </w:rPr>
            </w:pPr>
          </w:p>
        </w:tc>
        <w:tc>
          <w:tcPr>
            <w:tcW w:w="850" w:type="dxa"/>
            <w:vAlign w:val="center"/>
          </w:tcPr>
          <w:p w:rsidR="008743A9" w:rsidRPr="00C22154" w:rsidRDefault="008743A9" w:rsidP="00C22154">
            <w:pPr>
              <w:pStyle w:val="Koptekst"/>
              <w:spacing w:line="230" w:lineRule="exact"/>
              <w:jc w:val="left"/>
              <w:rPr>
                <w:b/>
                <w:sz w:val="21"/>
                <w:szCs w:val="21"/>
                <w:lang w:val="fr-BE"/>
              </w:rPr>
            </w:pPr>
          </w:p>
        </w:tc>
      </w:tr>
    </w:tbl>
    <w:p w:rsidR="00E9153E" w:rsidRDefault="00E9153E" w:rsidP="008743A9"/>
    <w:sectPr w:rsidR="00E9153E" w:rsidSect="00CA4064">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A9" w:rsidRDefault="008743A9" w:rsidP="005A5AFF">
      <w:r>
        <w:separator/>
      </w:r>
    </w:p>
  </w:endnote>
  <w:endnote w:type="continuationSeparator" w:id="0">
    <w:p w:rsidR="008743A9" w:rsidRDefault="008743A9"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sz w:val="20"/>
        <w:lang w:val="fr-BE"/>
      </w:rPr>
      <w:id w:val="567843233"/>
      <w:docPartObj>
        <w:docPartGallery w:val="Page Numbers (Bottom of Page)"/>
        <w:docPartUnique/>
      </w:docPartObj>
    </w:sdtPr>
    <w:sdtEndPr/>
    <w:sdtContent>
      <w:p w:rsidR="00720437" w:rsidRPr="008743A9" w:rsidRDefault="00720437">
        <w:pPr>
          <w:pStyle w:val="Voettekst"/>
          <w:rPr>
            <w:vanish/>
            <w:sz w:val="20"/>
            <w:lang w:val="fr-BE"/>
          </w:rPr>
        </w:pPr>
        <w:r w:rsidRPr="008743A9">
          <w:rPr>
            <w:noProof/>
            <w:vanish/>
            <w:sz w:val="20"/>
            <w:lang w:eastAsia="nl-BE"/>
          </w:rPr>
          <mc:AlternateContent>
            <mc:Choice Requires="wps">
              <w:drawing>
                <wp:anchor distT="0" distB="0" distL="114300" distR="114300" simplePos="0" relativeHeight="251701248" behindDoc="0" locked="1" layoutInCell="1" allowOverlap="1" wp14:anchorId="68A70AF9" wp14:editId="6B5CF37B">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7012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E1De7HACAADh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8743A9">
          <w:rPr>
            <w:vanish/>
            <w:sz w:val="20"/>
            <w:lang w:val="fr-BE"/>
          </w:rPr>
          <w:t xml:space="preserve">Date d’impression: </w:t>
        </w:r>
        <w:r w:rsidRPr="008743A9">
          <w:rPr>
            <w:vanish/>
            <w:sz w:val="20"/>
            <w:lang w:val="fr-BE"/>
          </w:rPr>
          <w:fldChar w:fldCharType="begin"/>
        </w:r>
        <w:r w:rsidRPr="008743A9">
          <w:rPr>
            <w:vanish/>
            <w:sz w:val="20"/>
            <w:lang w:val="fr-BE"/>
          </w:rPr>
          <w:instrText xml:space="preserve"> TIME \@ "d/MM/yyyy" </w:instrText>
        </w:r>
        <w:r w:rsidRPr="008743A9">
          <w:rPr>
            <w:vanish/>
            <w:sz w:val="20"/>
            <w:lang w:val="fr-BE"/>
          </w:rPr>
          <w:fldChar w:fldCharType="separate"/>
        </w:r>
        <w:r w:rsidR="00C22154">
          <w:rPr>
            <w:noProof/>
            <w:vanish/>
            <w:sz w:val="20"/>
            <w:lang w:val="fr-BE"/>
          </w:rPr>
          <w:t>26/09/2019</w:t>
        </w:r>
        <w:r w:rsidRPr="008743A9">
          <w:rPr>
            <w:vanish/>
            <w:sz w:val="20"/>
            <w:lang w:val="fr-BE"/>
          </w:rPr>
          <w:fldChar w:fldCharType="end"/>
        </w:r>
        <w:r w:rsidR="003C1366" w:rsidRPr="008743A9">
          <w:rPr>
            <w:noProof/>
            <w:vanish/>
            <w:sz w:val="20"/>
            <w:lang w:eastAsia="nl-BE"/>
          </w:rPr>
          <mc:AlternateContent>
            <mc:Choice Requires="wps">
              <w:drawing>
                <wp:anchor distT="0" distB="0" distL="114300" distR="114300" simplePos="0" relativeHeight="251707392" behindDoc="0" locked="1" layoutInCell="1" allowOverlap="1" wp14:anchorId="67F5ADA4" wp14:editId="57136570">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rsidR="003C1366" w:rsidRPr="006F2788" w:rsidRDefault="003C1366" w:rsidP="003C1366">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val="fr-BE"/>
      </w:rPr>
      <w:id w:val="386076944"/>
      <w:docPartObj>
        <w:docPartGallery w:val="Page Numbers (Bottom of Page)"/>
        <w:docPartUnique/>
      </w:docPartObj>
    </w:sdtPr>
    <w:sdtEndPr/>
    <w:sdtContent>
      <w:p w:rsidR="00720437" w:rsidRPr="00942420" w:rsidRDefault="00720437">
        <w:pPr>
          <w:pStyle w:val="Voettekst"/>
          <w:rPr>
            <w:sz w:val="20"/>
          </w:rPr>
        </w:pPr>
        <w:r w:rsidRPr="00AD6C40">
          <w:rPr>
            <w:noProof/>
            <w:sz w:val="20"/>
            <w:lang w:eastAsia="nl-BE"/>
          </w:rPr>
          <mc:AlternateContent>
            <mc:Choice Requires="wps">
              <w:drawing>
                <wp:anchor distT="0" distB="0" distL="114300" distR="114300" simplePos="0" relativeHeight="251679744" behindDoc="0" locked="1" layoutInCell="1" allowOverlap="1" wp14:anchorId="2D6B688B" wp14:editId="0C966B53">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797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942420">
          <w:rPr>
            <w:sz w:val="20"/>
          </w:rPr>
          <w:t xml:space="preserve">Date </w:t>
        </w:r>
        <w:proofErr w:type="spellStart"/>
        <w:r w:rsidRPr="00942420">
          <w:rPr>
            <w:sz w:val="20"/>
          </w:rPr>
          <w:t>d’impression</w:t>
        </w:r>
        <w:proofErr w:type="spellEnd"/>
        <w:r w:rsidRPr="00942420">
          <w:rPr>
            <w:sz w:val="20"/>
          </w:rPr>
          <w:t xml:space="preserve">: </w:t>
        </w:r>
        <w:r>
          <w:rPr>
            <w:sz w:val="20"/>
            <w:lang w:val="fr-BE"/>
          </w:rPr>
          <w:fldChar w:fldCharType="begin"/>
        </w:r>
        <w:r>
          <w:rPr>
            <w:sz w:val="20"/>
            <w:lang w:val="fr-BE"/>
          </w:rPr>
          <w:instrText xml:space="preserve"> TIME \@ "d/MM/yyyy" </w:instrText>
        </w:r>
        <w:r>
          <w:rPr>
            <w:sz w:val="20"/>
            <w:lang w:val="fr-BE"/>
          </w:rPr>
          <w:fldChar w:fldCharType="separate"/>
        </w:r>
        <w:r w:rsidR="00C22154">
          <w:rPr>
            <w:noProof/>
            <w:sz w:val="20"/>
            <w:lang w:val="fr-BE"/>
          </w:rPr>
          <w:t>26/09/2019</w:t>
        </w:r>
        <w:r>
          <w:rPr>
            <w:sz w:val="20"/>
            <w:lang w:val="fr-BE"/>
          </w:rPr>
          <w:fldChar w:fldCharType="end"/>
        </w:r>
        <w:r>
          <w:rPr>
            <w:noProof/>
            <w:sz w:val="20"/>
            <w:lang w:eastAsia="nl-BE"/>
          </w:rPr>
          <mc:AlternateContent>
            <mc:Choice Requires="wps">
              <w:drawing>
                <wp:anchor distT="0" distB="0" distL="114300" distR="114300" simplePos="0" relativeHeight="251680768" behindDoc="0" locked="1" layoutInCell="1" allowOverlap="1" wp14:anchorId="01A005EE" wp14:editId="73102678">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437" w:rsidRPr="006F2788" w:rsidRDefault="00720437" w:rsidP="0089369A">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5</w:t>
                              </w:r>
                              <w:r w:rsidRPr="006F2788">
                                <w:rPr>
                                  <w:b/>
                                  <w:sz w:val="20"/>
                                </w:rPr>
                                <w:fldChar w:fldCharType="end"/>
                              </w:r>
                              <w:r w:rsidR="008743A9">
                                <w:rPr>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538.2pt;margin-top:16.45pt;width:65.4pt;height:2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" filled="f" stroked="f" strokeweight=".5pt">
                  <v:textbox>
                    <w:txbxContent>
                      <w:p w:rsidR="00720437" w:rsidRPr="006F2788" w:rsidRDefault="00720437" w:rsidP="0089369A">
                        <w:pPr>
                          <w:rPr>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C22154">
                          <w:rPr>
                            <w:b/>
                            <w:noProof/>
                            <w:sz w:val="20"/>
                          </w:rPr>
                          <w:t>5</w:t>
                        </w:r>
                        <w:r w:rsidRPr="006F2788">
                          <w:rPr>
                            <w:b/>
                            <w:sz w:val="20"/>
                          </w:rPr>
                          <w:fldChar w:fldCharType="end"/>
                        </w:r>
                        <w:r w:rsidR="008743A9">
                          <w:rPr>
                            <w:sz w:val="20"/>
                          </w:rPr>
                          <w:t>/5</w:t>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A9" w:rsidRDefault="008743A9" w:rsidP="005A5AFF">
      <w:r>
        <w:separator/>
      </w:r>
    </w:p>
  </w:footnote>
  <w:footnote w:type="continuationSeparator" w:id="0">
    <w:p w:rsidR="008743A9" w:rsidRDefault="008743A9" w:rsidP="005A5AFF">
      <w:r>
        <w:continuationSeparator/>
      </w:r>
    </w:p>
  </w:footnote>
  <w:footnote w:id="1">
    <w:p w:rsidR="00913F2B" w:rsidRPr="00AB2014" w:rsidRDefault="00913F2B">
      <w:pPr>
        <w:pStyle w:val="Voetnoottekst"/>
        <w:rPr>
          <w:lang w:val="fr-BE"/>
        </w:rPr>
      </w:pPr>
      <w:r w:rsidRPr="00AB2014">
        <w:rPr>
          <w:rStyle w:val="Voetnootmarkering"/>
          <w:lang w:val="fr-BE"/>
        </w:rPr>
        <w:footnoteRef/>
      </w:r>
      <w:r w:rsidRPr="00AB2014">
        <w:rPr>
          <w:lang w:val="fr-BE"/>
        </w:rPr>
        <w:t xml:space="preserve"> Biffer la mention inutile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ook w:val="04A0" w:firstRow="1" w:lastRow="0" w:firstColumn="1" w:lastColumn="0" w:noHBand="0" w:noVBand="1"/>
    </w:tblPr>
    <w:tblGrid>
      <w:gridCol w:w="7338"/>
      <w:gridCol w:w="1948"/>
    </w:tblGrid>
    <w:tr w:rsidR="00652F09" w:rsidRPr="00AB2014" w:rsidTr="003B755E">
      <w:trPr>
        <w:trHeight w:val="986"/>
        <w:hidden/>
      </w:trPr>
      <w:tc>
        <w:tcPr>
          <w:tcW w:w="7338" w:type="dxa"/>
          <w:tcBorders>
            <w:top w:val="nil"/>
            <w:left w:val="nil"/>
            <w:bottom w:val="nil"/>
            <w:right w:val="nil"/>
          </w:tcBorders>
          <w:vAlign w:val="center"/>
        </w:tcPr>
        <w:p w:rsidR="00C22154" w:rsidRPr="00C22154" w:rsidRDefault="008743A9" w:rsidP="008743A9">
          <w:pPr>
            <w:pStyle w:val="Koptekst"/>
            <w:jc w:val="center"/>
            <w:rPr>
              <w:rFonts w:cs="Arial"/>
              <w:vanish/>
              <w:color w:val="808080" w:themeColor="background1" w:themeShade="80"/>
              <w:sz w:val="28"/>
              <w:szCs w:val="32"/>
              <w:lang w:val="fr-BE"/>
            </w:rPr>
          </w:pPr>
          <w:r w:rsidRPr="008743A9">
            <w:rPr>
              <w:rFonts w:cs="Arial"/>
              <w:vanish/>
              <w:color w:val="808080" w:themeColor="background1" w:themeShade="80"/>
              <w:sz w:val="28"/>
              <w:szCs w:val="32"/>
            </w:rPr>
            <w:fldChar w:fldCharType="begin"/>
          </w:r>
          <w:r w:rsidRPr="008743A9">
            <w:rPr>
              <w:rFonts w:cs="Arial"/>
              <w:vanish/>
              <w:color w:val="808080" w:themeColor="background1" w:themeShade="80"/>
              <w:sz w:val="28"/>
              <w:szCs w:val="32"/>
              <w:lang w:val="fr-BE"/>
            </w:rPr>
            <w:instrText xml:space="preserve"> REF titre \h  \* MERGEFORMAT </w:instrText>
          </w:r>
          <w:r w:rsidRPr="008743A9">
            <w:rPr>
              <w:rFonts w:cs="Arial"/>
              <w:vanish/>
              <w:color w:val="808080" w:themeColor="background1" w:themeShade="80"/>
              <w:sz w:val="28"/>
              <w:szCs w:val="32"/>
            </w:rPr>
          </w:r>
          <w:r w:rsidRPr="008743A9">
            <w:rPr>
              <w:rFonts w:cs="Arial"/>
              <w:vanish/>
              <w:color w:val="808080" w:themeColor="background1" w:themeShade="80"/>
              <w:sz w:val="28"/>
              <w:szCs w:val="32"/>
            </w:rPr>
            <w:fldChar w:fldCharType="separate"/>
          </w:r>
          <w:r w:rsidR="00C22154" w:rsidRPr="00C22154">
            <w:rPr>
              <w:rFonts w:cs="Arial"/>
              <w:vanish/>
              <w:color w:val="808080" w:themeColor="background1" w:themeShade="80"/>
              <w:sz w:val="28"/>
              <w:szCs w:val="32"/>
              <w:lang w:val="fr-BE"/>
            </w:rPr>
            <w:t xml:space="preserve">T4041_FOR_Compte-rendu de chantier </w:t>
          </w:r>
          <w:proofErr w:type="spellStart"/>
          <w:r w:rsidR="00C22154" w:rsidRPr="00C22154">
            <w:rPr>
              <w:rFonts w:cs="Arial"/>
              <w:vanish/>
              <w:color w:val="808080" w:themeColor="background1" w:themeShade="80"/>
              <w:sz w:val="28"/>
              <w:szCs w:val="32"/>
              <w:lang w:val="fr-BE"/>
            </w:rPr>
            <w:t>n°xxx</w:t>
          </w:r>
          <w:proofErr w:type="spellEnd"/>
        </w:p>
        <w:p w:rsidR="00652F09" w:rsidRPr="008743A9" w:rsidRDefault="00C22154" w:rsidP="00652F09">
          <w:pPr>
            <w:pStyle w:val="Koptekst"/>
            <w:jc w:val="center"/>
            <w:rPr>
              <w:rFonts w:cs="Arial"/>
              <w:vanish/>
              <w:color w:val="808080" w:themeColor="background1" w:themeShade="80"/>
              <w:sz w:val="28"/>
              <w:szCs w:val="32"/>
              <w:lang w:val="fr-BE"/>
            </w:rPr>
          </w:pPr>
          <w:proofErr w:type="spellStart"/>
          <w:r w:rsidRPr="00C22154">
            <w:rPr>
              <w:rFonts w:cs="Arial"/>
              <w:vanish/>
              <w:color w:val="808080" w:themeColor="background1" w:themeShade="80"/>
              <w:sz w:val="28"/>
              <w:szCs w:val="32"/>
              <w:lang w:val="fr-BE"/>
            </w:rPr>
            <w:t>BOF_SL_xxxx</w:t>
          </w:r>
          <w:proofErr w:type="spellEnd"/>
          <w:r w:rsidRPr="00C22154">
            <w:rPr>
              <w:rFonts w:cs="Arial"/>
              <w:vanish/>
              <w:color w:val="808080" w:themeColor="background1" w:themeShade="80"/>
              <w:sz w:val="28"/>
              <w:szCs w:val="32"/>
              <w:lang w:val="fr-BE"/>
            </w:rPr>
            <w:t xml:space="preserve"> : ex-station-service </w:t>
          </w:r>
          <w:proofErr w:type="spellStart"/>
          <w:r w:rsidRPr="00C22154">
            <w:rPr>
              <w:rFonts w:cs="Arial"/>
              <w:vanish/>
              <w:color w:val="808080" w:themeColor="background1" w:themeShade="80"/>
              <w:sz w:val="28"/>
              <w:szCs w:val="32"/>
              <w:lang w:val="fr-BE"/>
            </w:rPr>
            <w:t>xxxx</w:t>
          </w:r>
          <w:proofErr w:type="spellEnd"/>
          <w:r w:rsidRPr="00C22154">
            <w:rPr>
              <w:rFonts w:cs="Arial"/>
              <w:vanish/>
              <w:color w:val="808080" w:themeColor="background1" w:themeShade="80"/>
              <w:sz w:val="28"/>
              <w:szCs w:val="32"/>
              <w:lang w:val="fr-BE"/>
            </w:rPr>
            <w:t xml:space="preserve">, </w:t>
          </w:r>
          <w:proofErr w:type="spellStart"/>
          <w:r w:rsidRPr="00C22154">
            <w:rPr>
              <w:rFonts w:cs="Arial"/>
              <w:vanish/>
              <w:color w:val="808080" w:themeColor="background1" w:themeShade="80"/>
              <w:sz w:val="28"/>
              <w:szCs w:val="32"/>
              <w:lang w:val="fr-BE"/>
            </w:rPr>
            <w:t>xxxx</w:t>
          </w:r>
          <w:proofErr w:type="spellEnd"/>
          <w:r w:rsidRPr="00C22154">
            <w:rPr>
              <w:rFonts w:cs="Arial"/>
              <w:vanish/>
              <w:color w:val="808080" w:themeColor="background1" w:themeShade="80"/>
              <w:sz w:val="28"/>
              <w:szCs w:val="32"/>
              <w:lang w:val="fr-BE"/>
            </w:rPr>
            <w:t xml:space="preserve"> (rue, n°) à </w:t>
          </w:r>
          <w:proofErr w:type="spellStart"/>
          <w:r w:rsidRPr="00C22154">
            <w:rPr>
              <w:rFonts w:cs="Arial"/>
              <w:vanish/>
              <w:color w:val="808080" w:themeColor="background1" w:themeShade="80"/>
              <w:sz w:val="28"/>
              <w:szCs w:val="32"/>
              <w:lang w:val="fr-BE"/>
            </w:rPr>
            <w:t>xxxx</w:t>
          </w:r>
          <w:proofErr w:type="spellEnd"/>
          <w:r w:rsidRPr="00C22154">
            <w:rPr>
              <w:rFonts w:cs="Arial"/>
              <w:vanish/>
              <w:color w:val="808080" w:themeColor="background1" w:themeShade="80"/>
              <w:sz w:val="28"/>
              <w:szCs w:val="32"/>
              <w:lang w:val="fr-BE"/>
            </w:rPr>
            <w:t xml:space="preserve"> (code postal + commune)  </w:t>
          </w:r>
          <w:r w:rsidR="008743A9" w:rsidRPr="008743A9">
            <w:rPr>
              <w:rFonts w:cs="Arial"/>
              <w:vanish/>
              <w:color w:val="808080" w:themeColor="background1" w:themeShade="80"/>
              <w:sz w:val="28"/>
              <w:szCs w:val="32"/>
            </w:rPr>
            <w:fldChar w:fldCharType="end"/>
          </w:r>
        </w:p>
      </w:tc>
      <w:tc>
        <w:tcPr>
          <w:tcW w:w="1948" w:type="dxa"/>
          <w:tcBorders>
            <w:top w:val="nil"/>
            <w:left w:val="nil"/>
            <w:bottom w:val="nil"/>
            <w:right w:val="nil"/>
          </w:tcBorders>
          <w:vAlign w:val="center"/>
        </w:tcPr>
        <w:p w:rsidR="00652F09" w:rsidRPr="008743A9" w:rsidRDefault="00652F09" w:rsidP="003B755E">
          <w:pPr>
            <w:pStyle w:val="Koptekst"/>
            <w:jc w:val="center"/>
            <w:rPr>
              <w:vanish/>
              <w:lang w:val="fr-BE"/>
            </w:rPr>
          </w:pPr>
          <w:r w:rsidRPr="008743A9">
            <w:rPr>
              <w:noProof/>
              <w:vanish/>
              <w:lang w:eastAsia="nl-BE"/>
            </w:rPr>
            <w:drawing>
              <wp:anchor distT="0" distB="0" distL="114300" distR="114300" simplePos="0" relativeHeight="251714560" behindDoc="0" locked="0" layoutInCell="1" allowOverlap="1" wp14:anchorId="55A669E4" wp14:editId="6C394384">
                <wp:simplePos x="0" y="0"/>
                <wp:positionH relativeFrom="column">
                  <wp:posOffset>-41910</wp:posOffset>
                </wp:positionH>
                <wp:positionV relativeFrom="paragraph">
                  <wp:posOffset>19685</wp:posOffset>
                </wp:positionV>
                <wp:extent cx="1066800" cy="487045"/>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8743A9" w:rsidTr="003B755E">
      <w:trPr>
        <w:trHeight w:val="428"/>
        <w:hidden/>
      </w:trPr>
      <w:tc>
        <w:tcPr>
          <w:tcW w:w="9286" w:type="dxa"/>
          <w:gridSpan w:val="2"/>
          <w:tcBorders>
            <w:top w:val="nil"/>
            <w:left w:val="nil"/>
            <w:bottom w:val="nil"/>
            <w:right w:val="nil"/>
          </w:tcBorders>
          <w:vAlign w:val="center"/>
        </w:tcPr>
        <w:p w:rsidR="00652F09" w:rsidRPr="008743A9" w:rsidRDefault="00652F09" w:rsidP="003B755E">
          <w:pPr>
            <w:pStyle w:val="Koptekst"/>
            <w:jc w:val="center"/>
            <w:rPr>
              <w:noProof/>
              <w:vanish/>
              <w:lang w:eastAsia="nl-BE"/>
            </w:rPr>
          </w:pPr>
          <w:r w:rsidRPr="008743A9">
            <w:rPr>
              <w:rFonts w:cs="Arial"/>
              <w:b/>
              <w:noProof/>
              <w:vanish/>
              <w:sz w:val="24"/>
              <w:szCs w:val="32"/>
              <w:lang w:eastAsia="nl-BE"/>
            </w:rPr>
            <mc:AlternateContent>
              <mc:Choice Requires="wps">
                <w:drawing>
                  <wp:inline distT="0" distB="0" distL="0" distR="0" wp14:anchorId="6BE00A2C" wp14:editId="0CF3377E">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720437" w:rsidRPr="003C1366" w:rsidRDefault="00720437" w:rsidP="00027335">
    <w:pPr>
      <w:pStyle w:val="Koptekst"/>
      <w:spacing w:line="240" w:lineRule="auto"/>
      <w:jc w:val="center"/>
      <w:rPr>
        <w:rFonts w:cs="Arial"/>
        <w:b/>
        <w:sz w:val="10"/>
        <w:szCs w:val="1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ook w:val="04A0" w:firstRow="1" w:lastRow="0" w:firstColumn="1" w:lastColumn="0" w:noHBand="0" w:noVBand="1"/>
    </w:tblPr>
    <w:tblGrid>
      <w:gridCol w:w="7649"/>
      <w:gridCol w:w="1637"/>
    </w:tblGrid>
    <w:tr w:rsidR="00652F09" w:rsidRPr="00AB2014" w:rsidTr="003B755E">
      <w:trPr>
        <w:trHeight w:val="986"/>
      </w:trPr>
      <w:tc>
        <w:tcPr>
          <w:tcW w:w="7338" w:type="dxa"/>
          <w:tcBorders>
            <w:top w:val="nil"/>
            <w:left w:val="nil"/>
            <w:bottom w:val="nil"/>
            <w:right w:val="nil"/>
          </w:tcBorders>
          <w:vAlign w:val="center"/>
        </w:tcPr>
        <w:p w:rsidR="008743A9" w:rsidRPr="008743A9" w:rsidRDefault="008743A9" w:rsidP="008743A9">
          <w:pPr>
            <w:pStyle w:val="Koptekst"/>
            <w:jc w:val="center"/>
            <w:rPr>
              <w:rFonts w:cs="Arial"/>
              <w:color w:val="808080" w:themeColor="background1" w:themeShade="80"/>
              <w:sz w:val="28"/>
              <w:szCs w:val="32"/>
              <w:lang w:val="fr-BE"/>
            </w:rPr>
          </w:pPr>
          <w:bookmarkStart w:id="6" w:name="titre"/>
          <w:r w:rsidRPr="008743A9">
            <w:rPr>
              <w:rFonts w:cs="Arial"/>
              <w:color w:val="808080" w:themeColor="background1" w:themeShade="80"/>
              <w:sz w:val="28"/>
              <w:szCs w:val="32"/>
              <w:lang w:val="fr-BE"/>
            </w:rPr>
            <w:t xml:space="preserve">T4041_FOR_Compte-rendu de chantier </w:t>
          </w:r>
          <w:proofErr w:type="spellStart"/>
          <w:r w:rsidRPr="008743A9">
            <w:rPr>
              <w:rFonts w:cs="Arial"/>
              <w:color w:val="808080" w:themeColor="background1" w:themeShade="80"/>
              <w:sz w:val="28"/>
              <w:szCs w:val="32"/>
              <w:lang w:val="fr-BE"/>
            </w:rPr>
            <w:t>n°xxx</w:t>
          </w:r>
          <w:proofErr w:type="spellEnd"/>
        </w:p>
        <w:p w:rsidR="00652F09" w:rsidRPr="008743A9" w:rsidRDefault="008743A9" w:rsidP="008743A9">
          <w:pPr>
            <w:pStyle w:val="Koptekst"/>
            <w:jc w:val="center"/>
            <w:rPr>
              <w:rFonts w:cs="Arial"/>
              <w:color w:val="808080" w:themeColor="background1" w:themeShade="80"/>
              <w:sz w:val="28"/>
              <w:szCs w:val="32"/>
              <w:lang w:val="fr-BE"/>
            </w:rPr>
          </w:pPr>
          <w:proofErr w:type="spellStart"/>
          <w:r w:rsidRPr="008743A9">
            <w:rPr>
              <w:rFonts w:cs="Arial"/>
              <w:color w:val="808080" w:themeColor="background1" w:themeShade="80"/>
              <w:sz w:val="28"/>
              <w:szCs w:val="32"/>
              <w:lang w:val="fr-BE"/>
            </w:rPr>
            <w:t>BOF_SL_xxxx</w:t>
          </w:r>
          <w:proofErr w:type="spellEnd"/>
          <w:r w:rsidRPr="008743A9">
            <w:rPr>
              <w:rFonts w:cs="Arial"/>
              <w:color w:val="808080" w:themeColor="background1" w:themeShade="80"/>
              <w:sz w:val="28"/>
              <w:szCs w:val="32"/>
              <w:lang w:val="fr-BE"/>
            </w:rPr>
            <w:t xml:space="preserve"> : ex-station-service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(rue, n°) à </w:t>
          </w:r>
          <w:proofErr w:type="spellStart"/>
          <w:r w:rsidRPr="008743A9">
            <w:rPr>
              <w:rFonts w:cs="Arial"/>
              <w:color w:val="808080" w:themeColor="background1" w:themeShade="80"/>
              <w:sz w:val="28"/>
              <w:szCs w:val="32"/>
              <w:lang w:val="fr-BE"/>
            </w:rPr>
            <w:t>xxxx</w:t>
          </w:r>
          <w:proofErr w:type="spellEnd"/>
          <w:r w:rsidRPr="008743A9">
            <w:rPr>
              <w:rFonts w:cs="Arial"/>
              <w:color w:val="808080" w:themeColor="background1" w:themeShade="80"/>
              <w:sz w:val="28"/>
              <w:szCs w:val="32"/>
              <w:lang w:val="fr-BE"/>
            </w:rPr>
            <w:t xml:space="preserve"> (code postal + commune)</w:t>
          </w:r>
          <w:r>
            <w:rPr>
              <w:rFonts w:cs="Arial"/>
              <w:color w:val="808080" w:themeColor="background1" w:themeShade="80"/>
              <w:sz w:val="28"/>
              <w:szCs w:val="32"/>
              <w:lang w:val="fr-BE"/>
            </w:rPr>
            <w:t xml:space="preserve">  </w:t>
          </w:r>
          <w:bookmarkEnd w:id="6"/>
        </w:p>
      </w:tc>
      <w:tc>
        <w:tcPr>
          <w:tcW w:w="1948" w:type="dxa"/>
          <w:tcBorders>
            <w:top w:val="nil"/>
            <w:left w:val="nil"/>
            <w:bottom w:val="nil"/>
            <w:right w:val="nil"/>
          </w:tcBorders>
          <w:vAlign w:val="center"/>
        </w:tcPr>
        <w:p w:rsidR="00652F09" w:rsidRPr="008743A9" w:rsidRDefault="00652F09" w:rsidP="003B755E">
          <w:pPr>
            <w:pStyle w:val="Koptekst"/>
            <w:jc w:val="center"/>
            <w:rPr>
              <w:lang w:val="fr-BE"/>
            </w:rPr>
          </w:pPr>
          <w:r>
            <w:rPr>
              <w:noProof/>
              <w:lang w:eastAsia="nl-BE"/>
            </w:rPr>
            <w:drawing>
              <wp:anchor distT="0" distB="0" distL="114300" distR="114300" simplePos="0" relativeHeight="251725824" behindDoc="0" locked="0" layoutInCell="1" allowOverlap="1" wp14:anchorId="66879F65" wp14:editId="7BFAE00C">
                <wp:simplePos x="0" y="0"/>
                <wp:positionH relativeFrom="column">
                  <wp:posOffset>-41910</wp:posOffset>
                </wp:positionH>
                <wp:positionV relativeFrom="paragraph">
                  <wp:posOffset>22225</wp:posOffset>
                </wp:positionV>
                <wp:extent cx="1066800" cy="487045"/>
                <wp:effectExtent l="0" t="0" r="0" b="8255"/>
                <wp:wrapNone/>
                <wp:docPr id="686" name="Afbeelding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Tr="003B755E">
      <w:trPr>
        <w:trHeight w:val="428"/>
      </w:trPr>
      <w:tc>
        <w:tcPr>
          <w:tcW w:w="9286" w:type="dxa"/>
          <w:gridSpan w:val="2"/>
          <w:tcBorders>
            <w:top w:val="nil"/>
            <w:left w:val="nil"/>
            <w:bottom w:val="nil"/>
            <w:right w:val="nil"/>
          </w:tcBorders>
          <w:vAlign w:val="center"/>
        </w:tcPr>
        <w:p w:rsidR="00652F09" w:rsidRDefault="00652F09" w:rsidP="003B755E">
          <w:pPr>
            <w:pStyle w:val="Koptekst"/>
            <w:jc w:val="center"/>
            <w:rPr>
              <w:noProof/>
              <w:lang w:eastAsia="nl-BE"/>
            </w:rPr>
          </w:pPr>
          <w:r>
            <w:rPr>
              <w:rFonts w:cs="Arial"/>
              <w:b/>
              <w:noProof/>
              <w:sz w:val="24"/>
              <w:szCs w:val="32"/>
              <w:lang w:eastAsia="nl-BE"/>
            </w:rPr>
            <mc:AlternateContent>
              <mc:Choice Requires="wps">
                <w:drawing>
                  <wp:inline distT="0" distB="0" distL="0" distR="0" wp14:anchorId="22F8F0CE" wp14:editId="433ADB0A">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720437" w:rsidRPr="003C1366" w:rsidRDefault="00720437" w:rsidP="00027335">
    <w:pPr>
      <w:pStyle w:val="Koptekst"/>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5B321AC"/>
    <w:multiLevelType w:val="hybridMultilevel"/>
    <w:tmpl w:val="E18E8B92"/>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EA15C3"/>
    <w:multiLevelType w:val="singleLevel"/>
    <w:tmpl w:val="938AA402"/>
    <w:lvl w:ilvl="0">
      <w:start w:val="1"/>
      <w:numFmt w:val="bullet"/>
      <w:pStyle w:val="Bullet1"/>
      <w:lvlText w:val=""/>
      <w:lvlJc w:val="left"/>
      <w:pPr>
        <w:tabs>
          <w:tab w:val="num" w:pos="360"/>
        </w:tabs>
        <w:ind w:left="360" w:hanging="360"/>
      </w:pPr>
      <w:rPr>
        <w:rFonts w:ascii="Symbol" w:hAnsi="Symbol" w:hint="default"/>
        <w:sz w:val="28"/>
      </w:rPr>
    </w:lvl>
  </w:abstractNum>
  <w:abstractNum w:abstractNumId="3">
    <w:nsid w:val="18CF7128"/>
    <w:multiLevelType w:val="multilevel"/>
    <w:tmpl w:val="CBF897B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410344A5"/>
    <w:multiLevelType w:val="hybridMultilevel"/>
    <w:tmpl w:val="7A941E50"/>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4F716AC4"/>
    <w:multiLevelType w:val="hybridMultilevel"/>
    <w:tmpl w:val="5956B2CE"/>
    <w:lvl w:ilvl="0" w:tplc="F6D4E7AA">
      <w:start w:val="1"/>
      <w:numFmt w:val="bullet"/>
      <w:lvlText w:val="●"/>
      <w:lvlJc w:val="left"/>
      <w:pPr>
        <w:tabs>
          <w:tab w:val="num" w:pos="360"/>
        </w:tabs>
        <w:ind w:left="360" w:hanging="360"/>
      </w:pPr>
      <w:rPr>
        <w:rFonts w:ascii="Trebuchet MS" w:hAnsi="Trebuchet MS" w:hint="default"/>
      </w:rPr>
    </w:lvl>
    <w:lvl w:ilvl="1" w:tplc="7C9871E6">
      <w:start w:val="12"/>
      <w:numFmt w:val="bullet"/>
      <w:lvlText w:val="-"/>
      <w:lvlJc w:val="left"/>
      <w:pPr>
        <w:tabs>
          <w:tab w:val="num" w:pos="1305"/>
        </w:tabs>
        <w:ind w:left="1305" w:hanging="585"/>
      </w:pPr>
      <w:rPr>
        <w:rFonts w:ascii="Trebuchet MS" w:eastAsia="Times New Roman" w:hAnsi="Trebuchet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8F4234D"/>
    <w:multiLevelType w:val="hybridMultilevel"/>
    <w:tmpl w:val="BEE631A6"/>
    <w:lvl w:ilvl="0" w:tplc="1662298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3"/>
  </w:num>
  <w:num w:numId="4">
    <w:abstractNumId w:val="5"/>
  </w:num>
  <w:num w:numId="5">
    <w:abstractNumId w:val="2"/>
  </w:num>
  <w:num w:numId="6">
    <w:abstractNumId w:val="7"/>
  </w:num>
  <w:num w:numId="7">
    <w:abstractNumId w:val="6"/>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A9"/>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D4C6E"/>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E20EF"/>
    <w:rsid w:val="001F1ECA"/>
    <w:rsid w:val="00202B8A"/>
    <w:rsid w:val="00220597"/>
    <w:rsid w:val="00233670"/>
    <w:rsid w:val="0026639B"/>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E2E13"/>
    <w:rsid w:val="00421F7A"/>
    <w:rsid w:val="00424166"/>
    <w:rsid w:val="0042439D"/>
    <w:rsid w:val="00442B4F"/>
    <w:rsid w:val="00481A14"/>
    <w:rsid w:val="0048528B"/>
    <w:rsid w:val="004A142F"/>
    <w:rsid w:val="004A1FF4"/>
    <w:rsid w:val="004A5EF7"/>
    <w:rsid w:val="004C3A20"/>
    <w:rsid w:val="004E772A"/>
    <w:rsid w:val="004F2DD7"/>
    <w:rsid w:val="004F5BEC"/>
    <w:rsid w:val="0050402D"/>
    <w:rsid w:val="0051018E"/>
    <w:rsid w:val="00510AA6"/>
    <w:rsid w:val="00512EF1"/>
    <w:rsid w:val="00514CC9"/>
    <w:rsid w:val="00522348"/>
    <w:rsid w:val="005313A4"/>
    <w:rsid w:val="00554A6F"/>
    <w:rsid w:val="00564AA3"/>
    <w:rsid w:val="00567987"/>
    <w:rsid w:val="00570FD6"/>
    <w:rsid w:val="00571D06"/>
    <w:rsid w:val="00572B4E"/>
    <w:rsid w:val="00582373"/>
    <w:rsid w:val="005A23BA"/>
    <w:rsid w:val="005A5AFF"/>
    <w:rsid w:val="005C0EDE"/>
    <w:rsid w:val="005C4077"/>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D135D"/>
    <w:rsid w:val="007D703F"/>
    <w:rsid w:val="007E0AF3"/>
    <w:rsid w:val="00803948"/>
    <w:rsid w:val="00813DEC"/>
    <w:rsid w:val="00816715"/>
    <w:rsid w:val="0084098F"/>
    <w:rsid w:val="00845DDF"/>
    <w:rsid w:val="008743A9"/>
    <w:rsid w:val="00882F0B"/>
    <w:rsid w:val="0089369A"/>
    <w:rsid w:val="008B2291"/>
    <w:rsid w:val="008D1193"/>
    <w:rsid w:val="008D2D33"/>
    <w:rsid w:val="008D7BB3"/>
    <w:rsid w:val="008E18C2"/>
    <w:rsid w:val="008E1CB9"/>
    <w:rsid w:val="008E33F0"/>
    <w:rsid w:val="008F6BF7"/>
    <w:rsid w:val="008F6F7B"/>
    <w:rsid w:val="00900762"/>
    <w:rsid w:val="00901ED8"/>
    <w:rsid w:val="00913F2B"/>
    <w:rsid w:val="00930763"/>
    <w:rsid w:val="00942420"/>
    <w:rsid w:val="00973071"/>
    <w:rsid w:val="009855BF"/>
    <w:rsid w:val="0098572C"/>
    <w:rsid w:val="00992B74"/>
    <w:rsid w:val="009B2F98"/>
    <w:rsid w:val="009B4038"/>
    <w:rsid w:val="009E1B5D"/>
    <w:rsid w:val="009F6EDD"/>
    <w:rsid w:val="00A0206B"/>
    <w:rsid w:val="00A030B9"/>
    <w:rsid w:val="00A060CA"/>
    <w:rsid w:val="00A15606"/>
    <w:rsid w:val="00A3156F"/>
    <w:rsid w:val="00A32746"/>
    <w:rsid w:val="00A33A24"/>
    <w:rsid w:val="00A9336E"/>
    <w:rsid w:val="00AA1645"/>
    <w:rsid w:val="00AA2648"/>
    <w:rsid w:val="00AA70A3"/>
    <w:rsid w:val="00AB2014"/>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D002D"/>
    <w:rsid w:val="00BF62A2"/>
    <w:rsid w:val="00C034E4"/>
    <w:rsid w:val="00C054C6"/>
    <w:rsid w:val="00C067B5"/>
    <w:rsid w:val="00C1033E"/>
    <w:rsid w:val="00C22154"/>
    <w:rsid w:val="00C40971"/>
    <w:rsid w:val="00C47E63"/>
    <w:rsid w:val="00C5795E"/>
    <w:rsid w:val="00C60442"/>
    <w:rsid w:val="00C65EF8"/>
    <w:rsid w:val="00C865DC"/>
    <w:rsid w:val="00CA4064"/>
    <w:rsid w:val="00CC6BEB"/>
    <w:rsid w:val="00CC6EE0"/>
    <w:rsid w:val="00CE0CB5"/>
    <w:rsid w:val="00CE2245"/>
    <w:rsid w:val="00CF2FCF"/>
    <w:rsid w:val="00D0030B"/>
    <w:rsid w:val="00D01094"/>
    <w:rsid w:val="00D01DDB"/>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5C0EDE"/>
    <w:pPr>
      <w:spacing w:after="0"/>
      <w:jc w:val="both"/>
    </w:pPr>
    <w:rPr>
      <w:rFonts w:ascii="Trebuchet MS" w:hAnsi="Trebuchet MS"/>
    </w:rPr>
  </w:style>
  <w:style w:type="paragraph" w:styleId="Kop1">
    <w:name w:val="heading 1"/>
    <w:aliases w:val="BOFAS - Heading 1"/>
    <w:basedOn w:val="Standaard"/>
    <w:next w:val="Kop2"/>
    <w:link w:val="Kop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Kop2">
    <w:name w:val="heading 2"/>
    <w:aliases w:val="BOFAS - Heading 2"/>
    <w:basedOn w:val="Standaard"/>
    <w:next w:val="Kop3"/>
    <w:link w:val="Kop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Kop3">
    <w:name w:val="heading 3"/>
    <w:aliases w:val="BOFAS - Heading 3"/>
    <w:basedOn w:val="Standaard"/>
    <w:next w:val="Standaard"/>
    <w:link w:val="Kop3Char"/>
    <w:unhideWhenUsed/>
    <w:qFormat/>
    <w:rsid w:val="00813DEC"/>
    <w:pPr>
      <w:keepNext/>
      <w:keepLines/>
      <w:numPr>
        <w:ilvl w:val="2"/>
        <w:numId w:val="3"/>
      </w:numPr>
      <w:outlineLvl w:val="2"/>
    </w:pPr>
    <w:rPr>
      <w:rFonts w:eastAsiaTheme="majorEastAsia" w:cstheme="majorBidi"/>
      <w:b/>
      <w:bCs/>
      <w:sz w:val="24"/>
      <w:lang w:val="fr-BE"/>
    </w:rPr>
  </w:style>
  <w:style w:type="paragraph" w:styleId="Kop4">
    <w:name w:val="heading 4"/>
    <w:aliases w:val="BOFAS - Heading 4"/>
    <w:basedOn w:val="Standaard"/>
    <w:next w:val="Standaard"/>
    <w:link w:val="Kop4Char"/>
    <w:unhideWhenUsed/>
    <w:qFormat/>
    <w:rsid w:val="00522348"/>
    <w:pPr>
      <w:keepNext/>
      <w:keepLines/>
      <w:numPr>
        <w:ilvl w:val="3"/>
        <w:numId w:val="3"/>
      </w:numPr>
      <w:outlineLvl w:val="3"/>
    </w:pPr>
    <w:rPr>
      <w:rFonts w:eastAsiaTheme="majorEastAsia" w:cstheme="majorBidi"/>
      <w:b/>
      <w:bCs/>
      <w:iCs/>
      <w:lang w:val="fr-BE"/>
    </w:rPr>
  </w:style>
  <w:style w:type="paragraph" w:styleId="Kop5">
    <w:name w:val="heading 5"/>
    <w:aliases w:val="BOFAS - Heading 5"/>
    <w:basedOn w:val="Standaard"/>
    <w:next w:val="Standaard"/>
    <w:link w:val="Kop5Char"/>
    <w:unhideWhenUsed/>
    <w:qFormat/>
    <w:rsid w:val="00E42407"/>
    <w:pPr>
      <w:keepNext/>
      <w:keepLines/>
      <w:numPr>
        <w:ilvl w:val="4"/>
        <w:numId w:val="3"/>
      </w:numPr>
      <w:outlineLvl w:val="4"/>
    </w:pPr>
    <w:rPr>
      <w:rFonts w:eastAsiaTheme="majorEastAsia" w:cstheme="majorBidi"/>
      <w:b/>
    </w:rPr>
  </w:style>
  <w:style w:type="paragraph" w:styleId="Kop6">
    <w:name w:val="heading 6"/>
    <w:basedOn w:val="Standaard"/>
    <w:next w:val="Standaard"/>
    <w:link w:val="Kop6Char"/>
    <w:unhideWhenUsed/>
    <w:qFormat/>
    <w:rsid w:val="007D135D"/>
    <w:pPr>
      <w:keepNext/>
      <w:keepLines/>
      <w:numPr>
        <w:ilvl w:val="5"/>
        <w:numId w:val="3"/>
      </w:numPr>
      <w:outlineLvl w:val="5"/>
    </w:pPr>
    <w:rPr>
      <w:rFonts w:eastAsiaTheme="majorEastAsia" w:cstheme="majorBidi"/>
      <w:b/>
      <w:iCs/>
    </w:rPr>
  </w:style>
  <w:style w:type="paragraph" w:styleId="Kop7">
    <w:name w:val="heading 7"/>
    <w:basedOn w:val="Standaard"/>
    <w:next w:val="Standaard"/>
    <w:link w:val="Kop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Heading 1 Char"/>
    <w:basedOn w:val="Standaardalinea-lettertype"/>
    <w:link w:val="Kop1"/>
    <w:uiPriority w:val="9"/>
    <w:rsid w:val="00F74947"/>
    <w:rPr>
      <w:rFonts w:ascii="Trebuchet MS" w:eastAsiaTheme="majorEastAsia" w:hAnsi="Trebuchet MS" w:cstheme="majorBidi"/>
      <w:b/>
      <w:bCs/>
      <w:caps/>
      <w:color w:val="009ADE"/>
      <w:sz w:val="32"/>
      <w:szCs w:val="28"/>
    </w:rPr>
  </w:style>
  <w:style w:type="character" w:customStyle="1" w:styleId="Kop2Char">
    <w:name w:val="Kop 2 Char"/>
    <w:aliases w:val="BOFAS - Heading 2 Char"/>
    <w:basedOn w:val="Standaardalinea-lettertype"/>
    <w:link w:val="Kop2"/>
    <w:rsid w:val="00BB1BFB"/>
    <w:rPr>
      <w:rFonts w:ascii="Trebuchet MS" w:eastAsiaTheme="majorEastAsia" w:hAnsi="Trebuchet MS" w:cstheme="majorBidi"/>
      <w:b/>
      <w:bCs/>
      <w:sz w:val="28"/>
      <w:szCs w:val="26"/>
      <w:lang w:val="fr-FR"/>
    </w:rPr>
  </w:style>
  <w:style w:type="character" w:customStyle="1" w:styleId="Kop3Char">
    <w:name w:val="Kop 3 Char"/>
    <w:aliases w:val="BOFAS - Heading 3 Char"/>
    <w:basedOn w:val="Standaardalinea-lettertype"/>
    <w:link w:val="Kop3"/>
    <w:rsid w:val="00813DEC"/>
    <w:rPr>
      <w:rFonts w:ascii="Trebuchet MS" w:eastAsiaTheme="majorEastAsia" w:hAnsi="Trebuchet MS" w:cstheme="majorBidi"/>
      <w:b/>
      <w:bCs/>
      <w:sz w:val="24"/>
      <w:lang w:val="fr-BE"/>
    </w:rPr>
  </w:style>
  <w:style w:type="character" w:customStyle="1" w:styleId="Kop4Char">
    <w:name w:val="Kop 4 Char"/>
    <w:aliases w:val="BOFAS - Heading 4 Char"/>
    <w:basedOn w:val="Standaardalinea-lettertype"/>
    <w:link w:val="Kop4"/>
    <w:rsid w:val="00522348"/>
    <w:rPr>
      <w:rFonts w:ascii="Trebuchet MS" w:eastAsiaTheme="majorEastAsia" w:hAnsi="Trebuchet MS" w:cstheme="majorBidi"/>
      <w:b/>
      <w:bCs/>
      <w:iCs/>
      <w:lang w:val="fr-BE"/>
    </w:rPr>
  </w:style>
  <w:style w:type="character" w:customStyle="1" w:styleId="Kop5Char">
    <w:name w:val="Kop 5 Char"/>
    <w:aliases w:val="BOFAS - Heading 5 Char"/>
    <w:basedOn w:val="Standaardalinea-lettertype"/>
    <w:link w:val="Kop5"/>
    <w:rsid w:val="00E42407"/>
    <w:rPr>
      <w:rFonts w:ascii="Trebuchet MS" w:eastAsiaTheme="majorEastAsia" w:hAnsi="Trebuchet MS" w:cstheme="majorBidi"/>
      <w:b/>
    </w:rPr>
  </w:style>
  <w:style w:type="character" w:customStyle="1" w:styleId="Kop6Char">
    <w:name w:val="Kop 6 Char"/>
    <w:basedOn w:val="Standaardalinea-lettertype"/>
    <w:link w:val="Kop6"/>
    <w:rsid w:val="00F27AB9"/>
    <w:rPr>
      <w:rFonts w:ascii="Trebuchet MS" w:eastAsiaTheme="majorEastAsia" w:hAnsi="Trebuchet MS" w:cstheme="majorBidi"/>
      <w:b/>
      <w:iCs/>
    </w:rPr>
  </w:style>
  <w:style w:type="character" w:customStyle="1" w:styleId="Kop7Char">
    <w:name w:val="Kop 7 Char"/>
    <w:basedOn w:val="Standaardalinea-lettertype"/>
    <w:link w:val="Kop7"/>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582373"/>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582373"/>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0"/>
        <w:numId w:val="0"/>
      </w:numPr>
      <w:ind w:left="576" w:hanging="576"/>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styleId="Geenafstand">
    <w:name w:val="No Spacing"/>
    <w:uiPriority w:val="1"/>
    <w:qFormat/>
    <w:rsid w:val="00FA47CD"/>
    <w:pPr>
      <w:spacing w:after="0" w:line="240" w:lineRule="auto"/>
      <w:jc w:val="both"/>
    </w:pPr>
    <w:rPr>
      <w:rFonts w:ascii="Trebuchet MS" w:hAnsi="Trebuchet MS"/>
    </w:rPr>
  </w:style>
  <w:style w:type="character" w:styleId="Verwijzingopmerking">
    <w:name w:val="annotation reference"/>
    <w:basedOn w:val="Standaardalinea-lettertype"/>
    <w:unhideWhenUsed/>
    <w:rsid w:val="004A142F"/>
    <w:rPr>
      <w:sz w:val="16"/>
      <w:szCs w:val="16"/>
    </w:rPr>
  </w:style>
  <w:style w:type="paragraph" w:styleId="Tekstopmerking">
    <w:name w:val="annotation text"/>
    <w:basedOn w:val="Standaard"/>
    <w:link w:val="TekstopmerkingChar"/>
    <w:unhideWhenUsed/>
    <w:rsid w:val="004A142F"/>
    <w:pPr>
      <w:spacing w:line="240" w:lineRule="auto"/>
    </w:pPr>
    <w:rPr>
      <w:sz w:val="20"/>
      <w:szCs w:val="20"/>
    </w:rPr>
  </w:style>
  <w:style w:type="character" w:customStyle="1" w:styleId="TekstopmerkingChar">
    <w:name w:val="Tekst opmerking Char"/>
    <w:basedOn w:val="Standaardalinea-lettertype"/>
    <w:link w:val="Tekstopmerking"/>
    <w:rsid w:val="004A142F"/>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A142F"/>
    <w:rPr>
      <w:b/>
      <w:bCs/>
    </w:rPr>
  </w:style>
  <w:style w:type="character" w:customStyle="1" w:styleId="OnderwerpvanopmerkingChar">
    <w:name w:val="Onderwerp van opmerking Char"/>
    <w:basedOn w:val="TekstopmerkingChar"/>
    <w:link w:val="Onderwerpvanopmerking"/>
    <w:uiPriority w:val="99"/>
    <w:semiHidden/>
    <w:rsid w:val="004A142F"/>
    <w:rPr>
      <w:rFonts w:ascii="Trebuchet MS" w:hAnsi="Trebuchet MS"/>
      <w:b/>
      <w:bCs/>
      <w:sz w:val="20"/>
      <w:szCs w:val="20"/>
    </w:rPr>
  </w:style>
  <w:style w:type="paragraph" w:customStyle="1" w:styleId="Annexe-heading1">
    <w:name w:val="Annexe - heading1"/>
    <w:basedOn w:val="Kop2"/>
    <w:next w:val="NormalBOFAS"/>
    <w:autoRedefine/>
    <w:qFormat/>
    <w:rsid w:val="00DE2168"/>
    <w:pPr>
      <w:numPr>
        <w:ilvl w:val="0"/>
        <w:numId w:val="4"/>
      </w:numPr>
    </w:pPr>
  </w:style>
  <w:style w:type="paragraph" w:customStyle="1" w:styleId="Bijlage-heading2">
    <w:name w:val="Bijlage - heading 2"/>
    <w:basedOn w:val="Kop3"/>
    <w:next w:val="Standaard"/>
    <w:link w:val="Bijlage-heading2Char"/>
    <w:rsid w:val="00C1033E"/>
    <w:pPr>
      <w:numPr>
        <w:ilvl w:val="1"/>
        <w:numId w:val="1"/>
      </w:numPr>
    </w:pPr>
  </w:style>
  <w:style w:type="character" w:customStyle="1" w:styleId="Bijlage-heading2Char">
    <w:name w:val="Bijlage - heading 2 Char"/>
    <w:basedOn w:val="Kop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Kop2"/>
    <w:next w:val="NormalBOFAS"/>
    <w:autoRedefine/>
    <w:rsid w:val="00DB09DF"/>
    <w:pPr>
      <w:numPr>
        <w:ilvl w:val="0"/>
        <w:numId w:val="0"/>
      </w:numPr>
      <w:ind w:left="357" w:hanging="357"/>
    </w:pPr>
  </w:style>
  <w:style w:type="paragraph" w:styleId="Inhopg6">
    <w:name w:val="toc 6"/>
    <w:basedOn w:val="Standaard"/>
    <w:next w:val="Standaard"/>
    <w:autoRedefine/>
    <w:uiPriority w:val="39"/>
    <w:unhideWhenUsed/>
    <w:rsid w:val="0084098F"/>
    <w:pPr>
      <w:spacing w:after="100"/>
      <w:ind w:left="1100"/>
      <w:jc w:val="left"/>
    </w:pPr>
    <w:rPr>
      <w:rFonts w:asciiTheme="minorHAnsi" w:eastAsiaTheme="minorEastAsia" w:hAnsiTheme="minorHAnsi"/>
      <w:lang w:eastAsia="nl-BE"/>
    </w:rPr>
  </w:style>
  <w:style w:type="paragraph" w:styleId="Inhopg7">
    <w:name w:val="toc 7"/>
    <w:basedOn w:val="Standaard"/>
    <w:next w:val="Standaard"/>
    <w:autoRedefine/>
    <w:uiPriority w:val="39"/>
    <w:unhideWhenUsed/>
    <w:rsid w:val="0084098F"/>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84098F"/>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Kop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Kop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Standaardtabel"/>
    <w:uiPriority w:val="40"/>
    <w:rsid w:val="002336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ieleverwijzing">
    <w:name w:val="Subtle Reference"/>
    <w:basedOn w:val="Standaardalinea-lettertype"/>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Kop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Kop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paragraph" w:customStyle="1" w:styleId="Bullet1">
    <w:name w:val="Bullet1"/>
    <w:basedOn w:val="Plattetekst"/>
    <w:rsid w:val="008743A9"/>
    <w:pPr>
      <w:numPr>
        <w:numId w:val="5"/>
      </w:numPr>
      <w:tabs>
        <w:tab w:val="clear" w:pos="360"/>
      </w:tabs>
      <w:spacing w:after="0" w:line="260" w:lineRule="atLeast"/>
      <w:jc w:val="left"/>
    </w:pPr>
    <w:rPr>
      <w:rFonts w:ascii="Arial" w:eastAsia="Times New Roman" w:hAnsi="Arial" w:cs="Times New Roman"/>
      <w:sz w:val="21"/>
      <w:szCs w:val="20"/>
      <w:lang w:val="en-GB"/>
    </w:rPr>
  </w:style>
  <w:style w:type="paragraph" w:styleId="Plattetekst">
    <w:name w:val="Body Text"/>
    <w:basedOn w:val="Standaard"/>
    <w:link w:val="PlattetekstChar"/>
    <w:uiPriority w:val="99"/>
    <w:semiHidden/>
    <w:unhideWhenUsed/>
    <w:rsid w:val="008743A9"/>
    <w:pPr>
      <w:spacing w:after="120"/>
    </w:pPr>
  </w:style>
  <w:style w:type="character" w:customStyle="1" w:styleId="PlattetekstChar">
    <w:name w:val="Platte tekst Char"/>
    <w:basedOn w:val="Standaardalinea-lettertype"/>
    <w:link w:val="Plattetekst"/>
    <w:uiPriority w:val="99"/>
    <w:semiHidden/>
    <w:rsid w:val="008743A9"/>
    <w:rPr>
      <w:rFonts w:ascii="Trebuchet MS" w:hAnsi="Trebuchet MS"/>
    </w:rPr>
  </w:style>
  <w:style w:type="paragraph" w:styleId="Voetnoottekst">
    <w:name w:val="footnote text"/>
    <w:basedOn w:val="Standaard"/>
    <w:link w:val="VoetnoottekstChar"/>
    <w:uiPriority w:val="99"/>
    <w:semiHidden/>
    <w:unhideWhenUsed/>
    <w:rsid w:val="00913F2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13F2B"/>
    <w:rPr>
      <w:rFonts w:ascii="Trebuchet MS" w:hAnsi="Trebuchet MS"/>
      <w:sz w:val="20"/>
      <w:szCs w:val="20"/>
    </w:rPr>
  </w:style>
  <w:style w:type="character" w:styleId="Voetnootmarkering">
    <w:name w:val="footnote reference"/>
    <w:basedOn w:val="Standaardalinea-lettertype"/>
    <w:uiPriority w:val="99"/>
    <w:semiHidden/>
    <w:unhideWhenUsed/>
    <w:rsid w:val="00913F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5C0EDE"/>
    <w:pPr>
      <w:spacing w:after="0"/>
      <w:jc w:val="both"/>
    </w:pPr>
    <w:rPr>
      <w:rFonts w:ascii="Trebuchet MS" w:hAnsi="Trebuchet MS"/>
    </w:rPr>
  </w:style>
  <w:style w:type="paragraph" w:styleId="Kop1">
    <w:name w:val="heading 1"/>
    <w:aliases w:val="BOFAS - Heading 1"/>
    <w:basedOn w:val="Standaard"/>
    <w:next w:val="Kop2"/>
    <w:link w:val="Kop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Kop2">
    <w:name w:val="heading 2"/>
    <w:aliases w:val="BOFAS - Heading 2"/>
    <w:basedOn w:val="Standaard"/>
    <w:next w:val="Kop3"/>
    <w:link w:val="Kop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Kop3">
    <w:name w:val="heading 3"/>
    <w:aliases w:val="BOFAS - Heading 3"/>
    <w:basedOn w:val="Standaard"/>
    <w:next w:val="Standaard"/>
    <w:link w:val="Kop3Char"/>
    <w:unhideWhenUsed/>
    <w:qFormat/>
    <w:rsid w:val="00813DEC"/>
    <w:pPr>
      <w:keepNext/>
      <w:keepLines/>
      <w:numPr>
        <w:ilvl w:val="2"/>
        <w:numId w:val="3"/>
      </w:numPr>
      <w:outlineLvl w:val="2"/>
    </w:pPr>
    <w:rPr>
      <w:rFonts w:eastAsiaTheme="majorEastAsia" w:cstheme="majorBidi"/>
      <w:b/>
      <w:bCs/>
      <w:sz w:val="24"/>
      <w:lang w:val="fr-BE"/>
    </w:rPr>
  </w:style>
  <w:style w:type="paragraph" w:styleId="Kop4">
    <w:name w:val="heading 4"/>
    <w:aliases w:val="BOFAS - Heading 4"/>
    <w:basedOn w:val="Standaard"/>
    <w:next w:val="Standaard"/>
    <w:link w:val="Kop4Char"/>
    <w:unhideWhenUsed/>
    <w:qFormat/>
    <w:rsid w:val="00522348"/>
    <w:pPr>
      <w:keepNext/>
      <w:keepLines/>
      <w:numPr>
        <w:ilvl w:val="3"/>
        <w:numId w:val="3"/>
      </w:numPr>
      <w:outlineLvl w:val="3"/>
    </w:pPr>
    <w:rPr>
      <w:rFonts w:eastAsiaTheme="majorEastAsia" w:cstheme="majorBidi"/>
      <w:b/>
      <w:bCs/>
      <w:iCs/>
      <w:lang w:val="fr-BE"/>
    </w:rPr>
  </w:style>
  <w:style w:type="paragraph" w:styleId="Kop5">
    <w:name w:val="heading 5"/>
    <w:aliases w:val="BOFAS - Heading 5"/>
    <w:basedOn w:val="Standaard"/>
    <w:next w:val="Standaard"/>
    <w:link w:val="Kop5Char"/>
    <w:unhideWhenUsed/>
    <w:qFormat/>
    <w:rsid w:val="00E42407"/>
    <w:pPr>
      <w:keepNext/>
      <w:keepLines/>
      <w:numPr>
        <w:ilvl w:val="4"/>
        <w:numId w:val="3"/>
      </w:numPr>
      <w:outlineLvl w:val="4"/>
    </w:pPr>
    <w:rPr>
      <w:rFonts w:eastAsiaTheme="majorEastAsia" w:cstheme="majorBidi"/>
      <w:b/>
    </w:rPr>
  </w:style>
  <w:style w:type="paragraph" w:styleId="Kop6">
    <w:name w:val="heading 6"/>
    <w:basedOn w:val="Standaard"/>
    <w:next w:val="Standaard"/>
    <w:link w:val="Kop6Char"/>
    <w:unhideWhenUsed/>
    <w:qFormat/>
    <w:rsid w:val="007D135D"/>
    <w:pPr>
      <w:keepNext/>
      <w:keepLines/>
      <w:numPr>
        <w:ilvl w:val="5"/>
        <w:numId w:val="3"/>
      </w:numPr>
      <w:outlineLvl w:val="5"/>
    </w:pPr>
    <w:rPr>
      <w:rFonts w:eastAsiaTheme="majorEastAsia" w:cstheme="majorBidi"/>
      <w:b/>
      <w:iCs/>
    </w:rPr>
  </w:style>
  <w:style w:type="paragraph" w:styleId="Kop7">
    <w:name w:val="heading 7"/>
    <w:basedOn w:val="Standaard"/>
    <w:next w:val="Standaard"/>
    <w:link w:val="Kop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Heading 1 Char"/>
    <w:basedOn w:val="Standaardalinea-lettertype"/>
    <w:link w:val="Kop1"/>
    <w:uiPriority w:val="9"/>
    <w:rsid w:val="00F74947"/>
    <w:rPr>
      <w:rFonts w:ascii="Trebuchet MS" w:eastAsiaTheme="majorEastAsia" w:hAnsi="Trebuchet MS" w:cstheme="majorBidi"/>
      <w:b/>
      <w:bCs/>
      <w:caps/>
      <w:color w:val="009ADE"/>
      <w:sz w:val="32"/>
      <w:szCs w:val="28"/>
    </w:rPr>
  </w:style>
  <w:style w:type="character" w:customStyle="1" w:styleId="Kop2Char">
    <w:name w:val="Kop 2 Char"/>
    <w:aliases w:val="BOFAS - Heading 2 Char"/>
    <w:basedOn w:val="Standaardalinea-lettertype"/>
    <w:link w:val="Kop2"/>
    <w:rsid w:val="00BB1BFB"/>
    <w:rPr>
      <w:rFonts w:ascii="Trebuchet MS" w:eastAsiaTheme="majorEastAsia" w:hAnsi="Trebuchet MS" w:cstheme="majorBidi"/>
      <w:b/>
      <w:bCs/>
      <w:sz w:val="28"/>
      <w:szCs w:val="26"/>
      <w:lang w:val="fr-FR"/>
    </w:rPr>
  </w:style>
  <w:style w:type="character" w:customStyle="1" w:styleId="Kop3Char">
    <w:name w:val="Kop 3 Char"/>
    <w:aliases w:val="BOFAS - Heading 3 Char"/>
    <w:basedOn w:val="Standaardalinea-lettertype"/>
    <w:link w:val="Kop3"/>
    <w:rsid w:val="00813DEC"/>
    <w:rPr>
      <w:rFonts w:ascii="Trebuchet MS" w:eastAsiaTheme="majorEastAsia" w:hAnsi="Trebuchet MS" w:cstheme="majorBidi"/>
      <w:b/>
      <w:bCs/>
      <w:sz w:val="24"/>
      <w:lang w:val="fr-BE"/>
    </w:rPr>
  </w:style>
  <w:style w:type="character" w:customStyle="1" w:styleId="Kop4Char">
    <w:name w:val="Kop 4 Char"/>
    <w:aliases w:val="BOFAS - Heading 4 Char"/>
    <w:basedOn w:val="Standaardalinea-lettertype"/>
    <w:link w:val="Kop4"/>
    <w:rsid w:val="00522348"/>
    <w:rPr>
      <w:rFonts w:ascii="Trebuchet MS" w:eastAsiaTheme="majorEastAsia" w:hAnsi="Trebuchet MS" w:cstheme="majorBidi"/>
      <w:b/>
      <w:bCs/>
      <w:iCs/>
      <w:lang w:val="fr-BE"/>
    </w:rPr>
  </w:style>
  <w:style w:type="character" w:customStyle="1" w:styleId="Kop5Char">
    <w:name w:val="Kop 5 Char"/>
    <w:aliases w:val="BOFAS - Heading 5 Char"/>
    <w:basedOn w:val="Standaardalinea-lettertype"/>
    <w:link w:val="Kop5"/>
    <w:rsid w:val="00E42407"/>
    <w:rPr>
      <w:rFonts w:ascii="Trebuchet MS" w:eastAsiaTheme="majorEastAsia" w:hAnsi="Trebuchet MS" w:cstheme="majorBidi"/>
      <w:b/>
    </w:rPr>
  </w:style>
  <w:style w:type="character" w:customStyle="1" w:styleId="Kop6Char">
    <w:name w:val="Kop 6 Char"/>
    <w:basedOn w:val="Standaardalinea-lettertype"/>
    <w:link w:val="Kop6"/>
    <w:rsid w:val="00F27AB9"/>
    <w:rPr>
      <w:rFonts w:ascii="Trebuchet MS" w:eastAsiaTheme="majorEastAsia" w:hAnsi="Trebuchet MS" w:cstheme="majorBidi"/>
      <w:b/>
      <w:iCs/>
    </w:rPr>
  </w:style>
  <w:style w:type="character" w:customStyle="1" w:styleId="Kop7Char">
    <w:name w:val="Kop 7 Char"/>
    <w:basedOn w:val="Standaardalinea-lettertype"/>
    <w:link w:val="Kop7"/>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582373"/>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582373"/>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0"/>
        <w:numId w:val="0"/>
      </w:numPr>
      <w:ind w:left="576" w:hanging="576"/>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styleId="Geenafstand">
    <w:name w:val="No Spacing"/>
    <w:uiPriority w:val="1"/>
    <w:qFormat/>
    <w:rsid w:val="00FA47CD"/>
    <w:pPr>
      <w:spacing w:after="0" w:line="240" w:lineRule="auto"/>
      <w:jc w:val="both"/>
    </w:pPr>
    <w:rPr>
      <w:rFonts w:ascii="Trebuchet MS" w:hAnsi="Trebuchet MS"/>
    </w:rPr>
  </w:style>
  <w:style w:type="character" w:styleId="Verwijzingopmerking">
    <w:name w:val="annotation reference"/>
    <w:basedOn w:val="Standaardalinea-lettertype"/>
    <w:unhideWhenUsed/>
    <w:rsid w:val="004A142F"/>
    <w:rPr>
      <w:sz w:val="16"/>
      <w:szCs w:val="16"/>
    </w:rPr>
  </w:style>
  <w:style w:type="paragraph" w:styleId="Tekstopmerking">
    <w:name w:val="annotation text"/>
    <w:basedOn w:val="Standaard"/>
    <w:link w:val="TekstopmerkingChar"/>
    <w:unhideWhenUsed/>
    <w:rsid w:val="004A142F"/>
    <w:pPr>
      <w:spacing w:line="240" w:lineRule="auto"/>
    </w:pPr>
    <w:rPr>
      <w:sz w:val="20"/>
      <w:szCs w:val="20"/>
    </w:rPr>
  </w:style>
  <w:style w:type="character" w:customStyle="1" w:styleId="TekstopmerkingChar">
    <w:name w:val="Tekst opmerking Char"/>
    <w:basedOn w:val="Standaardalinea-lettertype"/>
    <w:link w:val="Tekstopmerking"/>
    <w:rsid w:val="004A142F"/>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A142F"/>
    <w:rPr>
      <w:b/>
      <w:bCs/>
    </w:rPr>
  </w:style>
  <w:style w:type="character" w:customStyle="1" w:styleId="OnderwerpvanopmerkingChar">
    <w:name w:val="Onderwerp van opmerking Char"/>
    <w:basedOn w:val="TekstopmerkingChar"/>
    <w:link w:val="Onderwerpvanopmerking"/>
    <w:uiPriority w:val="99"/>
    <w:semiHidden/>
    <w:rsid w:val="004A142F"/>
    <w:rPr>
      <w:rFonts w:ascii="Trebuchet MS" w:hAnsi="Trebuchet MS"/>
      <w:b/>
      <w:bCs/>
      <w:sz w:val="20"/>
      <w:szCs w:val="20"/>
    </w:rPr>
  </w:style>
  <w:style w:type="paragraph" w:customStyle="1" w:styleId="Annexe-heading1">
    <w:name w:val="Annexe - heading1"/>
    <w:basedOn w:val="Kop2"/>
    <w:next w:val="NormalBOFAS"/>
    <w:autoRedefine/>
    <w:qFormat/>
    <w:rsid w:val="00DE2168"/>
    <w:pPr>
      <w:numPr>
        <w:ilvl w:val="0"/>
        <w:numId w:val="4"/>
      </w:numPr>
    </w:pPr>
  </w:style>
  <w:style w:type="paragraph" w:customStyle="1" w:styleId="Bijlage-heading2">
    <w:name w:val="Bijlage - heading 2"/>
    <w:basedOn w:val="Kop3"/>
    <w:next w:val="Standaard"/>
    <w:link w:val="Bijlage-heading2Char"/>
    <w:rsid w:val="00C1033E"/>
    <w:pPr>
      <w:numPr>
        <w:ilvl w:val="1"/>
        <w:numId w:val="1"/>
      </w:numPr>
    </w:pPr>
  </w:style>
  <w:style w:type="character" w:customStyle="1" w:styleId="Bijlage-heading2Char">
    <w:name w:val="Bijlage - heading 2 Char"/>
    <w:basedOn w:val="Kop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Kop2"/>
    <w:next w:val="NormalBOFAS"/>
    <w:autoRedefine/>
    <w:rsid w:val="00DB09DF"/>
    <w:pPr>
      <w:numPr>
        <w:ilvl w:val="0"/>
        <w:numId w:val="0"/>
      </w:numPr>
      <w:ind w:left="357" w:hanging="357"/>
    </w:pPr>
  </w:style>
  <w:style w:type="paragraph" w:styleId="Inhopg6">
    <w:name w:val="toc 6"/>
    <w:basedOn w:val="Standaard"/>
    <w:next w:val="Standaard"/>
    <w:autoRedefine/>
    <w:uiPriority w:val="39"/>
    <w:unhideWhenUsed/>
    <w:rsid w:val="0084098F"/>
    <w:pPr>
      <w:spacing w:after="100"/>
      <w:ind w:left="1100"/>
      <w:jc w:val="left"/>
    </w:pPr>
    <w:rPr>
      <w:rFonts w:asciiTheme="minorHAnsi" w:eastAsiaTheme="minorEastAsia" w:hAnsiTheme="minorHAnsi"/>
      <w:lang w:eastAsia="nl-BE"/>
    </w:rPr>
  </w:style>
  <w:style w:type="paragraph" w:styleId="Inhopg7">
    <w:name w:val="toc 7"/>
    <w:basedOn w:val="Standaard"/>
    <w:next w:val="Standaard"/>
    <w:autoRedefine/>
    <w:uiPriority w:val="39"/>
    <w:unhideWhenUsed/>
    <w:rsid w:val="0084098F"/>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84098F"/>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Kop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Kop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Standaardtabel"/>
    <w:uiPriority w:val="40"/>
    <w:rsid w:val="002336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ieleverwijzing">
    <w:name w:val="Subtle Reference"/>
    <w:basedOn w:val="Standaardalinea-lettertype"/>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Kop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Kop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paragraph" w:customStyle="1" w:styleId="Bullet1">
    <w:name w:val="Bullet1"/>
    <w:basedOn w:val="Plattetekst"/>
    <w:rsid w:val="008743A9"/>
    <w:pPr>
      <w:numPr>
        <w:numId w:val="5"/>
      </w:numPr>
      <w:tabs>
        <w:tab w:val="clear" w:pos="360"/>
      </w:tabs>
      <w:spacing w:after="0" w:line="260" w:lineRule="atLeast"/>
      <w:jc w:val="left"/>
    </w:pPr>
    <w:rPr>
      <w:rFonts w:ascii="Arial" w:eastAsia="Times New Roman" w:hAnsi="Arial" w:cs="Times New Roman"/>
      <w:sz w:val="21"/>
      <w:szCs w:val="20"/>
      <w:lang w:val="en-GB"/>
    </w:rPr>
  </w:style>
  <w:style w:type="paragraph" w:styleId="Plattetekst">
    <w:name w:val="Body Text"/>
    <w:basedOn w:val="Standaard"/>
    <w:link w:val="PlattetekstChar"/>
    <w:uiPriority w:val="99"/>
    <w:semiHidden/>
    <w:unhideWhenUsed/>
    <w:rsid w:val="008743A9"/>
    <w:pPr>
      <w:spacing w:after="120"/>
    </w:pPr>
  </w:style>
  <w:style w:type="character" w:customStyle="1" w:styleId="PlattetekstChar">
    <w:name w:val="Platte tekst Char"/>
    <w:basedOn w:val="Standaardalinea-lettertype"/>
    <w:link w:val="Plattetekst"/>
    <w:uiPriority w:val="99"/>
    <w:semiHidden/>
    <w:rsid w:val="008743A9"/>
    <w:rPr>
      <w:rFonts w:ascii="Trebuchet MS" w:hAnsi="Trebuchet MS"/>
    </w:rPr>
  </w:style>
  <w:style w:type="paragraph" w:styleId="Voetnoottekst">
    <w:name w:val="footnote text"/>
    <w:basedOn w:val="Standaard"/>
    <w:link w:val="VoetnoottekstChar"/>
    <w:uiPriority w:val="99"/>
    <w:semiHidden/>
    <w:unhideWhenUsed/>
    <w:rsid w:val="00913F2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13F2B"/>
    <w:rPr>
      <w:rFonts w:ascii="Trebuchet MS" w:hAnsi="Trebuchet MS"/>
      <w:sz w:val="20"/>
      <w:szCs w:val="20"/>
    </w:rPr>
  </w:style>
  <w:style w:type="character" w:styleId="Voetnootmarkering">
    <w:name w:val="footnote reference"/>
    <w:basedOn w:val="Standaardalinea-lettertype"/>
    <w:uiPriority w:val="99"/>
    <w:semiHidden/>
    <w:unhideWhenUsed/>
    <w:rsid w:val="00913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17A8-BE06-46F3-A5F1-30925CC0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1565</Words>
  <Characters>8613</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2018-07-23T13:52:00Z</cp:lastPrinted>
  <dcterms:created xsi:type="dcterms:W3CDTF">2019-09-26T11:25:00Z</dcterms:created>
  <dcterms:modified xsi:type="dcterms:W3CDTF">2019-09-26T11:31:00Z</dcterms:modified>
</cp:coreProperties>
</file>